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A32E1" w14:textId="77777777" w:rsidR="0012031E" w:rsidRPr="00B46984" w:rsidRDefault="0012031E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19EE9464" w14:textId="77777777" w:rsidR="0012031E" w:rsidRPr="00B46984" w:rsidRDefault="0012031E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70BF9212" w14:textId="77777777" w:rsidR="00E0751D" w:rsidRPr="00B46984" w:rsidRDefault="00E0751D" w:rsidP="00B46984">
      <w:pPr>
        <w:spacing w:after="0" w:line="240" w:lineRule="auto"/>
        <w:ind w:right="757"/>
        <w:jc w:val="center"/>
        <w:rPr>
          <w:rStyle w:val="Hipervnculo"/>
          <w:rFonts w:ascii="Proxima Nova Lt" w:eastAsia="Calibri" w:hAnsi="Proxima Nova Lt" w:cs="Calibri"/>
          <w:b/>
          <w:sz w:val="28"/>
          <w:szCs w:val="28"/>
        </w:rPr>
      </w:pPr>
      <w:r w:rsidRPr="00B46984">
        <w:rPr>
          <w:rStyle w:val="Hipervnculo"/>
          <w:rFonts w:ascii="Proxima Nova Lt" w:eastAsia="Calibri" w:hAnsi="Proxima Nova Lt" w:cs="Calibri"/>
          <w:b/>
          <w:sz w:val="28"/>
          <w:szCs w:val="28"/>
        </w:rPr>
        <w:t>NOTAS DE DI</w:t>
      </w:r>
      <w:r w:rsidR="00347BDF" w:rsidRPr="00B46984">
        <w:rPr>
          <w:rStyle w:val="Hipervnculo"/>
          <w:rFonts w:ascii="Proxima Nova Lt" w:eastAsia="Calibri" w:hAnsi="Proxima Nova Lt" w:cs="Calibri"/>
          <w:b/>
          <w:sz w:val="28"/>
          <w:szCs w:val="28"/>
        </w:rPr>
        <w:t>S</w:t>
      </w:r>
      <w:r w:rsidRPr="00B46984">
        <w:rPr>
          <w:rStyle w:val="Hipervnculo"/>
          <w:rFonts w:ascii="Proxima Nova Lt" w:eastAsia="Calibri" w:hAnsi="Proxima Nova Lt" w:cs="Calibri"/>
          <w:b/>
          <w:sz w:val="28"/>
          <w:szCs w:val="28"/>
        </w:rPr>
        <w:t>CIPLINA FINANCIERA</w:t>
      </w:r>
    </w:p>
    <w:p w14:paraId="0053C344" w14:textId="77777777" w:rsidR="00E0751D" w:rsidRPr="00B46984" w:rsidRDefault="00E0751D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2876AB98" w14:textId="77777777" w:rsidR="0012031E" w:rsidRPr="00B46984" w:rsidRDefault="0012031E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6BA1C048" w14:textId="77777777" w:rsidR="00E0751D" w:rsidRPr="00B46984" w:rsidRDefault="00E0751D" w:rsidP="00B46984">
      <w:pPr>
        <w:spacing w:after="0" w:line="240" w:lineRule="auto"/>
        <w:ind w:right="757"/>
        <w:rPr>
          <w:rFonts w:ascii="Proxima Nova Lt" w:hAnsi="Proxima Nova Lt"/>
          <w:b/>
        </w:rPr>
      </w:pPr>
      <w:r w:rsidRPr="00B46984">
        <w:rPr>
          <w:rFonts w:ascii="Proxima Nova Lt" w:hAnsi="Proxima Nova Lt"/>
          <w:b/>
        </w:rPr>
        <w:t>1. Balance Presupuestario de Recursos Disponibles Negativo</w:t>
      </w:r>
    </w:p>
    <w:p w14:paraId="375A7F1F" w14:textId="77777777" w:rsidR="00E0751D" w:rsidRPr="00B46984" w:rsidRDefault="00E0751D" w:rsidP="00B46984">
      <w:pPr>
        <w:spacing w:after="0" w:line="240" w:lineRule="auto"/>
        <w:ind w:right="757"/>
        <w:rPr>
          <w:rFonts w:ascii="Proxima Nova Lt" w:hAnsi="Proxima Nova Lt"/>
        </w:rPr>
      </w:pPr>
      <w:r w:rsidRPr="00B46984">
        <w:rPr>
          <w:rFonts w:ascii="Proxima Nova Lt" w:hAnsi="Proxima Nova Lt"/>
        </w:rPr>
        <w:t>Se informará:</w:t>
      </w:r>
    </w:p>
    <w:p w14:paraId="25CB9092" w14:textId="77777777" w:rsidR="00686187" w:rsidRPr="00B46984" w:rsidRDefault="00686187" w:rsidP="00B46984">
      <w:pPr>
        <w:spacing w:after="0" w:line="240" w:lineRule="auto"/>
        <w:ind w:right="757"/>
        <w:jc w:val="both"/>
        <w:rPr>
          <w:rFonts w:ascii="Proxima Nova Lt" w:hAnsi="Proxima Nova Lt"/>
        </w:rPr>
      </w:pPr>
      <w:r w:rsidRPr="00B46984">
        <w:rPr>
          <w:rFonts w:ascii="Proxima Nova Lt" w:hAnsi="Proxima Nova Lt"/>
        </w:rPr>
        <w:t xml:space="preserve"> a) Acciones para recuperar el Balance Presupuestario de Recursos Disponibles Sostenible.</w:t>
      </w:r>
    </w:p>
    <w:p w14:paraId="0D75EF62" w14:textId="45123A49" w:rsidR="00686187" w:rsidRPr="00B46984" w:rsidRDefault="00686187" w:rsidP="00B46984">
      <w:pPr>
        <w:spacing w:after="0" w:line="240" w:lineRule="auto"/>
        <w:ind w:right="757"/>
        <w:jc w:val="both"/>
        <w:rPr>
          <w:rFonts w:ascii="Proxima Nova Lt" w:hAnsi="Proxima Nova Lt"/>
          <w:b/>
          <w:bCs/>
        </w:rPr>
      </w:pPr>
      <w:r w:rsidRPr="00B46984">
        <w:rPr>
          <w:rFonts w:ascii="Proxima Nova Lt" w:hAnsi="Proxima Nova Lt"/>
          <w:b/>
          <w:bCs/>
        </w:rPr>
        <w:t xml:space="preserve">Instituto Municipal de Planeación </w:t>
      </w:r>
      <w:r w:rsidR="00CA3301" w:rsidRPr="00B46984">
        <w:rPr>
          <w:rFonts w:ascii="Proxima Nova Lt" w:hAnsi="Proxima Nova Lt"/>
          <w:b/>
          <w:bCs/>
        </w:rPr>
        <w:t>y Desarrollo</w:t>
      </w:r>
      <w:r w:rsidRPr="00B46984">
        <w:rPr>
          <w:rFonts w:ascii="Proxima Nova Lt" w:hAnsi="Proxima Nova Lt"/>
          <w:b/>
          <w:bCs/>
        </w:rPr>
        <w:t xml:space="preserve"> o de Apaseo el </w:t>
      </w:r>
      <w:r w:rsidR="00CA3301" w:rsidRPr="00B46984">
        <w:rPr>
          <w:rFonts w:ascii="Proxima Nova Lt" w:hAnsi="Proxima Nova Lt"/>
          <w:b/>
          <w:bCs/>
        </w:rPr>
        <w:t>Grande realizara</w:t>
      </w:r>
      <w:r w:rsidRPr="00B46984">
        <w:rPr>
          <w:rFonts w:ascii="Proxima Nova Lt" w:hAnsi="Proxima Nova Lt"/>
          <w:b/>
          <w:bCs/>
        </w:rPr>
        <w:t xml:space="preserve"> acciones que reditúen en un incremento en la recaudación de ingresos propios para el Ejercicio 2022, esto </w:t>
      </w:r>
      <w:r w:rsidR="00CA3301" w:rsidRPr="00B46984">
        <w:rPr>
          <w:rFonts w:ascii="Proxima Nova Lt" w:hAnsi="Proxima Nova Lt"/>
          <w:b/>
          <w:bCs/>
        </w:rPr>
        <w:t>mediante la</w:t>
      </w:r>
      <w:r w:rsidRPr="00B46984">
        <w:rPr>
          <w:rFonts w:ascii="Proxima Nova Lt" w:hAnsi="Proxima Nova Lt"/>
          <w:b/>
          <w:bCs/>
        </w:rPr>
        <w:t xml:space="preserve"> difusión de los servicios públicos prestados en el instituto y la trascendencia que estos tienen en la cotidianidad de la sociedad apasense.</w:t>
      </w:r>
    </w:p>
    <w:p w14:paraId="006D3AE0" w14:textId="77777777" w:rsidR="00686187" w:rsidRPr="00B46984" w:rsidRDefault="00686187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797866A8" w14:textId="77777777" w:rsidR="00E0751D" w:rsidRPr="00B46984" w:rsidRDefault="00E0751D" w:rsidP="00B46984">
      <w:pPr>
        <w:spacing w:after="0" w:line="240" w:lineRule="auto"/>
        <w:ind w:right="757"/>
        <w:jc w:val="both"/>
        <w:rPr>
          <w:rFonts w:ascii="Proxima Nova Lt" w:hAnsi="Proxima Nova Lt"/>
        </w:rPr>
      </w:pPr>
    </w:p>
    <w:p w14:paraId="1B073F95" w14:textId="77777777" w:rsidR="00AF5CAD" w:rsidRPr="00B46984" w:rsidRDefault="00AF5CAD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001F0296" w14:textId="77777777" w:rsidR="00E0751D" w:rsidRPr="00B46984" w:rsidRDefault="00AF5CAD" w:rsidP="00B46984">
      <w:pPr>
        <w:spacing w:after="0" w:line="240" w:lineRule="auto"/>
        <w:ind w:right="757"/>
        <w:rPr>
          <w:rFonts w:ascii="Proxima Nova Lt" w:hAnsi="Proxima Nova Lt"/>
          <w:i/>
        </w:rPr>
      </w:pPr>
      <w:r w:rsidRPr="00B46984">
        <w:rPr>
          <w:rFonts w:ascii="Proxima Nova Lt" w:hAnsi="Proxima Nova Lt"/>
          <w:i/>
        </w:rPr>
        <w:t>Fundamento Artículo 6 y 19 LDF</w:t>
      </w:r>
    </w:p>
    <w:p w14:paraId="40B2E499" w14:textId="77777777" w:rsidR="00AF5CAD" w:rsidRPr="00B46984" w:rsidRDefault="00AF5CAD" w:rsidP="00B46984">
      <w:pPr>
        <w:spacing w:after="0" w:line="240" w:lineRule="auto"/>
        <w:ind w:right="757"/>
        <w:rPr>
          <w:rFonts w:ascii="Proxima Nova Lt" w:hAnsi="Proxima Nova Lt"/>
          <w:i/>
        </w:rPr>
      </w:pPr>
      <w:r w:rsidRPr="00B46984">
        <w:rPr>
          <w:rFonts w:ascii="Proxima Nova Lt" w:hAnsi="Proxima Nova Lt"/>
          <w:noProof/>
          <w:lang w:eastAsia="es-MX"/>
        </w:rPr>
        <w:drawing>
          <wp:inline distT="0" distB="0" distL="0" distR="0" wp14:anchorId="42EFE4BC" wp14:editId="0826C862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88C97" w14:textId="77777777" w:rsidR="00E0751D" w:rsidRPr="00B46984" w:rsidRDefault="00AF5CAD" w:rsidP="00B46984">
      <w:pPr>
        <w:spacing w:after="0" w:line="240" w:lineRule="auto"/>
        <w:ind w:right="757"/>
        <w:rPr>
          <w:rFonts w:ascii="Proxima Nova Lt" w:hAnsi="Proxima Nova Lt"/>
        </w:rPr>
      </w:pPr>
      <w:r w:rsidRPr="00B46984">
        <w:rPr>
          <w:rFonts w:ascii="Proxima Nova Lt" w:hAnsi="Proxima Nova Lt"/>
          <w:noProof/>
          <w:lang w:eastAsia="es-MX"/>
        </w:rPr>
        <w:drawing>
          <wp:inline distT="0" distB="0" distL="0" distR="0" wp14:anchorId="52E20109" wp14:editId="434EA144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637E6" w14:textId="77777777" w:rsidR="00AF5CAD" w:rsidRPr="00B46984" w:rsidRDefault="00AF5CAD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1E0B517E" w14:textId="77777777" w:rsidR="00AF5CAD" w:rsidRPr="00B46984" w:rsidRDefault="00AF5CAD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33420792" w14:textId="77777777" w:rsidR="00E0751D" w:rsidRPr="00B46984" w:rsidRDefault="00E0751D" w:rsidP="00B46984">
      <w:pPr>
        <w:spacing w:after="0" w:line="240" w:lineRule="auto"/>
        <w:ind w:right="757"/>
        <w:rPr>
          <w:rFonts w:ascii="Proxima Nova Lt" w:hAnsi="Proxima Nova Lt"/>
          <w:b/>
        </w:rPr>
      </w:pPr>
      <w:r w:rsidRPr="00B46984">
        <w:rPr>
          <w:rFonts w:ascii="Proxima Nova Lt" w:hAnsi="Proxima Nova Lt"/>
          <w:b/>
        </w:rPr>
        <w:t>2. Aumento o creación de nuevo Gasto</w:t>
      </w:r>
    </w:p>
    <w:p w14:paraId="072939BE" w14:textId="77777777" w:rsidR="00E0751D" w:rsidRPr="00B46984" w:rsidRDefault="00E0751D" w:rsidP="00B46984">
      <w:pPr>
        <w:spacing w:after="0" w:line="240" w:lineRule="auto"/>
        <w:ind w:right="757"/>
        <w:rPr>
          <w:rFonts w:ascii="Proxima Nova Lt" w:hAnsi="Proxima Nova Lt"/>
        </w:rPr>
      </w:pPr>
      <w:r w:rsidRPr="00B46984">
        <w:rPr>
          <w:rFonts w:ascii="Proxima Nova Lt" w:hAnsi="Proxima Nova Lt"/>
        </w:rPr>
        <w:t>Se informará:</w:t>
      </w:r>
    </w:p>
    <w:p w14:paraId="5398EF5C" w14:textId="77777777" w:rsidR="00686187" w:rsidRPr="00B46984" w:rsidRDefault="00686187" w:rsidP="00B46984">
      <w:pPr>
        <w:spacing w:after="0" w:line="240" w:lineRule="auto"/>
        <w:ind w:right="757"/>
        <w:jc w:val="both"/>
        <w:rPr>
          <w:rFonts w:ascii="Proxima Nova Lt" w:hAnsi="Proxima Nova Lt"/>
        </w:rPr>
      </w:pPr>
      <w:r w:rsidRPr="00B46984">
        <w:rPr>
          <w:rFonts w:ascii="Proxima Nova Lt" w:hAnsi="Proxima Nova Lt"/>
        </w:rPr>
        <w:t xml:space="preserve">a) Fuente de Ingresos del aumento o creación del Gasto no Etiquetado. </w:t>
      </w:r>
      <w:r w:rsidRPr="00B46984">
        <w:rPr>
          <w:rFonts w:ascii="Proxima Nova Lt" w:hAnsi="Proxima Nova Lt"/>
          <w:b/>
          <w:i/>
        </w:rPr>
        <w:t>NO APLICA</w:t>
      </w:r>
    </w:p>
    <w:p w14:paraId="2D23853F" w14:textId="77777777" w:rsidR="00686187" w:rsidRPr="00B46984" w:rsidRDefault="00686187" w:rsidP="00B46984">
      <w:pPr>
        <w:spacing w:after="0" w:line="240" w:lineRule="auto"/>
        <w:ind w:right="757"/>
        <w:jc w:val="both"/>
        <w:rPr>
          <w:rFonts w:ascii="Proxima Nova Lt" w:hAnsi="Proxima Nova Lt"/>
        </w:rPr>
      </w:pPr>
      <w:r w:rsidRPr="00B46984">
        <w:rPr>
          <w:rFonts w:ascii="Proxima Nova Lt" w:hAnsi="Proxima Nova Lt"/>
        </w:rPr>
        <w:t xml:space="preserve">b) Fuente de Ingresos del aumento o creación del Gasto Etiquetado. </w:t>
      </w:r>
      <w:r w:rsidRPr="00B46984">
        <w:rPr>
          <w:rFonts w:ascii="Proxima Nova Lt" w:hAnsi="Proxima Nova Lt"/>
          <w:b/>
          <w:i/>
        </w:rPr>
        <w:t>NO APLICA</w:t>
      </w:r>
    </w:p>
    <w:p w14:paraId="46BBA025" w14:textId="77777777" w:rsidR="00E0751D" w:rsidRPr="00B46984" w:rsidRDefault="00E0751D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26FB989D" w14:textId="77777777" w:rsidR="00AF5CAD" w:rsidRPr="00B46984" w:rsidRDefault="00AF5CAD" w:rsidP="00B46984">
      <w:pPr>
        <w:spacing w:after="0" w:line="240" w:lineRule="auto"/>
        <w:ind w:right="757"/>
        <w:rPr>
          <w:rFonts w:ascii="Proxima Nova Lt" w:hAnsi="Proxima Nova Lt"/>
        </w:rPr>
      </w:pPr>
      <w:r w:rsidRPr="00B46984">
        <w:rPr>
          <w:rFonts w:ascii="Proxima Nova Lt" w:hAnsi="Proxima Nova Lt"/>
          <w:i/>
        </w:rPr>
        <w:t>Fundamento Artículo8 y 21 LDF</w:t>
      </w:r>
    </w:p>
    <w:p w14:paraId="1D1A8B77" w14:textId="77777777" w:rsidR="00E0751D" w:rsidRPr="00B46984" w:rsidRDefault="00AF5CAD" w:rsidP="00B46984">
      <w:pPr>
        <w:spacing w:after="0" w:line="240" w:lineRule="auto"/>
        <w:ind w:right="757"/>
        <w:rPr>
          <w:rFonts w:ascii="Proxima Nova Lt" w:hAnsi="Proxima Nova Lt"/>
        </w:rPr>
      </w:pPr>
      <w:r w:rsidRPr="00B46984">
        <w:rPr>
          <w:rFonts w:ascii="Proxima Nova Lt" w:hAnsi="Proxima Nova Lt"/>
          <w:noProof/>
          <w:lang w:eastAsia="es-MX"/>
        </w:rPr>
        <w:drawing>
          <wp:inline distT="0" distB="0" distL="0" distR="0" wp14:anchorId="3A8D963B" wp14:editId="64C917D1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51233" w14:textId="77777777" w:rsidR="00AF5CAD" w:rsidRPr="00B46984" w:rsidRDefault="00AF5CAD" w:rsidP="00B46984">
      <w:pPr>
        <w:spacing w:after="0" w:line="240" w:lineRule="auto"/>
        <w:ind w:right="757"/>
        <w:rPr>
          <w:rFonts w:ascii="Proxima Nova Lt" w:hAnsi="Proxima Nova Lt"/>
        </w:rPr>
      </w:pPr>
      <w:r w:rsidRPr="00B46984">
        <w:rPr>
          <w:rFonts w:ascii="Proxima Nova Lt" w:hAnsi="Proxima Nova Lt"/>
          <w:noProof/>
          <w:lang w:eastAsia="es-MX"/>
        </w:rPr>
        <w:drawing>
          <wp:inline distT="0" distB="0" distL="0" distR="0" wp14:anchorId="11A3AA95" wp14:editId="4ED3E10E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7EA52" w14:textId="77777777" w:rsidR="00AF5CAD" w:rsidRPr="00B46984" w:rsidRDefault="00AF5CAD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616523AE" w14:textId="77777777" w:rsidR="00AF5CAD" w:rsidRPr="00B46984" w:rsidRDefault="00AF5CAD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0016A687" w14:textId="77777777" w:rsidR="00E0751D" w:rsidRPr="00B46984" w:rsidRDefault="00E0751D" w:rsidP="00B46984">
      <w:pPr>
        <w:spacing w:after="0" w:line="240" w:lineRule="auto"/>
        <w:ind w:right="757"/>
        <w:rPr>
          <w:rFonts w:ascii="Proxima Nova Lt" w:hAnsi="Proxima Nova Lt"/>
          <w:b/>
        </w:rPr>
      </w:pPr>
      <w:r w:rsidRPr="00B46984">
        <w:rPr>
          <w:rFonts w:ascii="Proxima Nova Lt" w:hAnsi="Proxima Nova Lt"/>
          <w:b/>
        </w:rPr>
        <w:t>3. Pasivo Circulante al Cierre del Ejercicio</w:t>
      </w:r>
      <w:r w:rsidR="00D217E5" w:rsidRPr="00B46984">
        <w:rPr>
          <w:rFonts w:ascii="Proxima Nova Lt" w:hAnsi="Proxima Nova Lt"/>
          <w:b/>
        </w:rPr>
        <w:t xml:space="preserve"> (ESF-12)</w:t>
      </w:r>
    </w:p>
    <w:p w14:paraId="7FFF3420" w14:textId="77777777" w:rsidR="00E0751D" w:rsidRPr="00B46984" w:rsidRDefault="00E0751D" w:rsidP="00B46984">
      <w:pPr>
        <w:spacing w:after="0" w:line="240" w:lineRule="auto"/>
        <w:ind w:right="757"/>
        <w:rPr>
          <w:rFonts w:ascii="Proxima Nova Lt" w:hAnsi="Proxima Nova Lt"/>
        </w:rPr>
      </w:pPr>
      <w:r w:rsidRPr="00B46984">
        <w:rPr>
          <w:rFonts w:ascii="Proxima Nova Lt" w:hAnsi="Proxima Nova Lt"/>
        </w:rPr>
        <w:t>Se informará solo al 31 de diciembre</w:t>
      </w:r>
    </w:p>
    <w:p w14:paraId="7C7F9A79" w14:textId="77777777" w:rsidR="00E0751D" w:rsidRPr="00B46984" w:rsidRDefault="00E0751D" w:rsidP="00B46984">
      <w:pPr>
        <w:spacing w:after="0" w:line="240" w:lineRule="auto"/>
        <w:ind w:right="757"/>
        <w:rPr>
          <w:rFonts w:ascii="Proxima Nova Lt" w:hAnsi="Proxima Nova L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3135"/>
        <w:gridCol w:w="1844"/>
        <w:gridCol w:w="1518"/>
        <w:gridCol w:w="1566"/>
      </w:tblGrid>
      <w:tr w:rsidR="00E0751D" w:rsidRPr="00B46984" w14:paraId="6BBE23C4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5FC55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B46984" w14:paraId="54E171D0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EFCB4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B46984" w14:paraId="665555F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80C1B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B46984" w14:paraId="1DB2BB51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4BED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E95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ACB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E39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755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B46984" w14:paraId="24E99F5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D82E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6108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967B8" w14:textId="77777777" w:rsidR="00E0751D" w:rsidRPr="00B46984" w:rsidRDefault="00E0751D" w:rsidP="00B46984">
            <w:pPr>
              <w:spacing w:after="0" w:line="240" w:lineRule="auto"/>
              <w:ind w:right="757"/>
              <w:jc w:val="right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CC267" w14:textId="77777777" w:rsidR="00E0751D" w:rsidRPr="00B46984" w:rsidRDefault="00E0751D" w:rsidP="00B46984">
            <w:pPr>
              <w:spacing w:after="0" w:line="240" w:lineRule="auto"/>
              <w:ind w:right="757"/>
              <w:jc w:val="right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CAFA" w14:textId="77777777" w:rsidR="00E0751D" w:rsidRPr="00B46984" w:rsidRDefault="00E0751D" w:rsidP="00B46984">
            <w:pPr>
              <w:spacing w:after="0" w:line="240" w:lineRule="auto"/>
              <w:ind w:right="757"/>
              <w:jc w:val="right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B46984" w14:paraId="1AB502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306F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8E0C6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EC95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81C79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09AE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7CCADA2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2000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07112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EADE9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28C79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D14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1C3FEDF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F0DE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3635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8CFD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C7199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A16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74BF2894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5D72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BF26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BDB62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C42D9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6F99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0703115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BA76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23515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B35E7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FBF80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083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565F501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99A4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BEA4A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7FE2F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F4118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E7A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140D92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0815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FD329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4BB50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2C9B9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99FE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3AA4EA6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8B73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2B91B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42417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953AE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256E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39B8F58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DAB6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376E5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515EB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6B36A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9139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0E053D7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E9E7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CFCB1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C780" w14:textId="77777777" w:rsidR="00E0751D" w:rsidRPr="00B46984" w:rsidRDefault="00E0751D" w:rsidP="00B46984">
            <w:pPr>
              <w:spacing w:after="0" w:line="240" w:lineRule="auto"/>
              <w:ind w:right="757"/>
              <w:jc w:val="right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051FF" w14:textId="77777777" w:rsidR="00E0751D" w:rsidRPr="00B46984" w:rsidRDefault="00E0751D" w:rsidP="00B46984">
            <w:pPr>
              <w:spacing w:after="0" w:line="240" w:lineRule="auto"/>
              <w:ind w:right="757"/>
              <w:jc w:val="right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B9B" w14:textId="77777777" w:rsidR="00E0751D" w:rsidRPr="00B46984" w:rsidRDefault="00E0751D" w:rsidP="00B46984">
            <w:pPr>
              <w:spacing w:after="0" w:line="240" w:lineRule="auto"/>
              <w:ind w:right="757"/>
              <w:jc w:val="right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B46984" w14:paraId="0313CD2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2D14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6355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09283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953D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2358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6DD8143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E189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025D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E801B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548E0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94A3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7D110F7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99FC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F0787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9B9D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E9A26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5B8D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3C9E9173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D02D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0BB6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3C42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5C43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373A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750A46C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B97A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lastRenderedPageBreak/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E48D9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8A45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E3FF2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0AD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32BB216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B6B4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E7A3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D46A9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9159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F8A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6E5887D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C902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521F9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53BE8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DCB8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437B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18E9ADE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5238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F05C8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DC8E2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0706D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5D9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388E5B2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B9CE" w14:textId="77777777" w:rsidR="00E0751D" w:rsidRPr="00B46984" w:rsidRDefault="00E0751D" w:rsidP="00B46984">
            <w:pPr>
              <w:spacing w:after="0" w:line="240" w:lineRule="auto"/>
              <w:ind w:right="757"/>
              <w:jc w:val="center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FED5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19E7" w14:textId="77777777" w:rsidR="00E0751D" w:rsidRPr="00B46984" w:rsidRDefault="00E0751D" w:rsidP="00B46984">
            <w:pPr>
              <w:spacing w:after="0" w:line="240" w:lineRule="auto"/>
              <w:ind w:right="757" w:firstLineChars="100" w:firstLine="180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09BAB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691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B46984" w14:paraId="03B13C55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CB786" w14:textId="77777777" w:rsidR="00E0751D" w:rsidRPr="00B46984" w:rsidRDefault="00E0751D" w:rsidP="00B46984">
            <w:pPr>
              <w:spacing w:after="0" w:line="240" w:lineRule="auto"/>
              <w:ind w:right="757"/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968EB" w14:textId="77777777" w:rsidR="00E0751D" w:rsidRPr="00B46984" w:rsidRDefault="00E0751D" w:rsidP="00B46984">
            <w:pPr>
              <w:spacing w:after="0" w:line="240" w:lineRule="auto"/>
              <w:ind w:right="757"/>
              <w:jc w:val="right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AE606" w14:textId="77777777" w:rsidR="00E0751D" w:rsidRPr="00B46984" w:rsidRDefault="00E0751D" w:rsidP="00B46984">
            <w:pPr>
              <w:spacing w:after="0" w:line="240" w:lineRule="auto"/>
              <w:ind w:right="757"/>
              <w:jc w:val="right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7482D" w14:textId="77777777" w:rsidR="00E0751D" w:rsidRPr="00B46984" w:rsidRDefault="00E0751D" w:rsidP="00B46984">
            <w:pPr>
              <w:spacing w:after="0" w:line="240" w:lineRule="auto"/>
              <w:ind w:right="757"/>
              <w:jc w:val="right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B194" w14:textId="77777777" w:rsidR="00E0751D" w:rsidRPr="00B46984" w:rsidRDefault="00E0751D" w:rsidP="00B46984">
            <w:pPr>
              <w:spacing w:after="0" w:line="240" w:lineRule="auto"/>
              <w:ind w:right="757"/>
              <w:jc w:val="right"/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6984">
              <w:rPr>
                <w:rFonts w:ascii="Proxima Nova Lt" w:eastAsia="Times New Roman" w:hAnsi="Proxima Nova Lt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416439E2" w14:textId="77777777" w:rsidR="00E0751D" w:rsidRPr="00B46984" w:rsidRDefault="00E0751D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3D0D6500" w14:textId="77777777" w:rsidR="00AF5CAD" w:rsidRPr="00B46984" w:rsidRDefault="00AF5CAD" w:rsidP="00B46984">
      <w:pPr>
        <w:spacing w:after="0" w:line="240" w:lineRule="auto"/>
        <w:ind w:right="757"/>
        <w:rPr>
          <w:rFonts w:ascii="Proxima Nova Lt" w:hAnsi="Proxima Nova Lt"/>
        </w:rPr>
      </w:pPr>
      <w:r w:rsidRPr="00B46984">
        <w:rPr>
          <w:rFonts w:ascii="Proxima Nova Lt" w:hAnsi="Proxima Nova Lt"/>
          <w:i/>
        </w:rPr>
        <w:t>Fundamento Artículo13 VII y 21 LDF</w:t>
      </w:r>
    </w:p>
    <w:p w14:paraId="45E878EE" w14:textId="77777777" w:rsidR="00E0751D" w:rsidRPr="00B46984" w:rsidRDefault="00AF5CAD" w:rsidP="00B46984">
      <w:pPr>
        <w:spacing w:after="0" w:line="240" w:lineRule="auto"/>
        <w:ind w:right="757"/>
        <w:rPr>
          <w:rFonts w:ascii="Proxima Nova Lt" w:hAnsi="Proxima Nova Lt"/>
        </w:rPr>
      </w:pPr>
      <w:r w:rsidRPr="00B46984">
        <w:rPr>
          <w:rFonts w:ascii="Proxima Nova Lt" w:hAnsi="Proxima Nova Lt"/>
          <w:noProof/>
          <w:lang w:eastAsia="es-MX"/>
        </w:rPr>
        <w:drawing>
          <wp:inline distT="0" distB="0" distL="0" distR="0" wp14:anchorId="316DC881" wp14:editId="5BB1BE59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42AB1" w14:textId="77777777" w:rsidR="00E0751D" w:rsidRPr="00B46984" w:rsidRDefault="00AF5CAD" w:rsidP="00B46984">
      <w:pPr>
        <w:spacing w:after="0" w:line="240" w:lineRule="auto"/>
        <w:ind w:right="757"/>
        <w:rPr>
          <w:rFonts w:ascii="Proxima Nova Lt" w:hAnsi="Proxima Nova Lt"/>
        </w:rPr>
      </w:pPr>
      <w:r w:rsidRPr="00B46984">
        <w:rPr>
          <w:rFonts w:ascii="Proxima Nova Lt" w:hAnsi="Proxima Nova Lt"/>
          <w:noProof/>
          <w:lang w:eastAsia="es-MX"/>
        </w:rPr>
        <w:drawing>
          <wp:inline distT="0" distB="0" distL="0" distR="0" wp14:anchorId="4CE05318" wp14:editId="54E095BC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66ED0" w14:textId="77777777" w:rsidR="00AF5CAD" w:rsidRPr="00B46984" w:rsidRDefault="00AF5CAD" w:rsidP="00B46984">
      <w:pPr>
        <w:spacing w:after="0" w:line="240" w:lineRule="auto"/>
        <w:ind w:right="757"/>
        <w:rPr>
          <w:rFonts w:ascii="Proxima Nova Lt" w:hAnsi="Proxima Nova Lt"/>
        </w:rPr>
      </w:pPr>
      <w:r w:rsidRPr="00B46984">
        <w:rPr>
          <w:rFonts w:ascii="Proxima Nova Lt" w:hAnsi="Proxima Nova Lt"/>
          <w:noProof/>
          <w:lang w:eastAsia="es-MX"/>
        </w:rPr>
        <w:drawing>
          <wp:inline distT="0" distB="0" distL="0" distR="0" wp14:anchorId="46DD3B37" wp14:editId="303598BB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60957" w14:textId="77777777" w:rsidR="00AF5CAD" w:rsidRPr="00B46984" w:rsidRDefault="00AF5CAD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01412F0B" w14:textId="77777777" w:rsidR="00AF5CAD" w:rsidRPr="00B46984" w:rsidRDefault="00AF5CAD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3CB663B5" w14:textId="77777777" w:rsidR="00E0751D" w:rsidRPr="00B46984" w:rsidRDefault="00E0751D" w:rsidP="00B46984">
      <w:pPr>
        <w:spacing w:after="0" w:line="240" w:lineRule="auto"/>
        <w:ind w:right="757"/>
        <w:rPr>
          <w:rFonts w:ascii="Proxima Nova Lt" w:hAnsi="Proxima Nova Lt"/>
          <w:b/>
        </w:rPr>
      </w:pPr>
      <w:r w:rsidRPr="00B46984">
        <w:rPr>
          <w:rFonts w:ascii="Proxima Nova Lt" w:hAnsi="Proxima Nova Lt"/>
          <w:b/>
        </w:rPr>
        <w:t>4. Deuda Pública y Obligaciones</w:t>
      </w:r>
    </w:p>
    <w:p w14:paraId="3C1BDEC3" w14:textId="77777777" w:rsidR="00E0751D" w:rsidRPr="00B46984" w:rsidRDefault="00E0751D" w:rsidP="00B46984">
      <w:pPr>
        <w:spacing w:after="0" w:line="240" w:lineRule="auto"/>
        <w:ind w:right="757"/>
        <w:rPr>
          <w:rFonts w:ascii="Proxima Nova Lt" w:hAnsi="Proxima Nova Lt"/>
        </w:rPr>
      </w:pPr>
      <w:r w:rsidRPr="00B46984">
        <w:rPr>
          <w:rFonts w:ascii="Proxima Nova Lt" w:hAnsi="Proxima Nova Lt"/>
        </w:rPr>
        <w:t>Se revelará:</w:t>
      </w:r>
    </w:p>
    <w:p w14:paraId="143DB323" w14:textId="77777777" w:rsidR="00686187" w:rsidRPr="00B46984" w:rsidRDefault="00686187" w:rsidP="00B46984">
      <w:pPr>
        <w:spacing w:after="0" w:line="240" w:lineRule="auto"/>
        <w:ind w:right="757"/>
        <w:jc w:val="both"/>
        <w:rPr>
          <w:rFonts w:ascii="Proxima Nova Lt" w:hAnsi="Proxima Nova Lt"/>
          <w:b/>
          <w:i/>
        </w:rPr>
      </w:pPr>
      <w:r w:rsidRPr="00B46984">
        <w:rPr>
          <w:rFonts w:ascii="Proxima Nova Lt" w:hAnsi="Proxima Nova Lt"/>
        </w:rPr>
        <w:t xml:space="preserve"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 </w:t>
      </w:r>
      <w:r w:rsidRPr="00B46984">
        <w:rPr>
          <w:rFonts w:ascii="Proxima Nova Lt" w:hAnsi="Proxima Nova Lt"/>
          <w:b/>
          <w:i/>
        </w:rPr>
        <w:t>NO se tiene contratada deuda pública.</w:t>
      </w:r>
    </w:p>
    <w:p w14:paraId="1E0E0675" w14:textId="77777777" w:rsidR="00E0751D" w:rsidRPr="00B46984" w:rsidRDefault="00E0751D" w:rsidP="00B46984">
      <w:pPr>
        <w:spacing w:after="0" w:line="240" w:lineRule="auto"/>
        <w:ind w:right="757"/>
        <w:jc w:val="both"/>
        <w:rPr>
          <w:rFonts w:ascii="Proxima Nova Lt" w:hAnsi="Proxima Nova Lt"/>
        </w:rPr>
      </w:pPr>
    </w:p>
    <w:p w14:paraId="1B1A6796" w14:textId="77777777" w:rsidR="00AF5CAD" w:rsidRPr="00B46984" w:rsidRDefault="00AF5CAD" w:rsidP="00B46984">
      <w:pPr>
        <w:spacing w:after="0" w:line="240" w:lineRule="auto"/>
        <w:ind w:right="757"/>
        <w:jc w:val="both"/>
        <w:rPr>
          <w:rFonts w:ascii="Proxima Nova Lt" w:hAnsi="Proxima Nova Lt"/>
          <w:i/>
        </w:rPr>
      </w:pPr>
      <w:r w:rsidRPr="00B46984">
        <w:rPr>
          <w:rFonts w:ascii="Proxima Nova Lt" w:hAnsi="Proxima Nova Lt"/>
          <w:i/>
        </w:rPr>
        <w:t>Fundamento Artículo25 LDF</w:t>
      </w:r>
    </w:p>
    <w:p w14:paraId="5F0497FE" w14:textId="77777777" w:rsidR="00AF5CAD" w:rsidRPr="00B46984" w:rsidRDefault="00AF5CAD" w:rsidP="00B46984">
      <w:pPr>
        <w:spacing w:after="0" w:line="240" w:lineRule="auto"/>
        <w:ind w:right="757"/>
        <w:jc w:val="both"/>
        <w:rPr>
          <w:rFonts w:ascii="Proxima Nova Lt" w:hAnsi="Proxima Nova Lt"/>
        </w:rPr>
      </w:pPr>
      <w:r w:rsidRPr="00B46984">
        <w:rPr>
          <w:rFonts w:ascii="Proxima Nova Lt" w:hAnsi="Proxima Nova Lt"/>
          <w:noProof/>
          <w:lang w:eastAsia="es-MX"/>
        </w:rPr>
        <w:drawing>
          <wp:inline distT="0" distB="0" distL="0" distR="0" wp14:anchorId="1330F90E" wp14:editId="58CF4DA0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7D572" w14:textId="77777777" w:rsidR="00AF5CAD" w:rsidRPr="00B46984" w:rsidRDefault="00AF5CAD" w:rsidP="00B46984">
      <w:pPr>
        <w:spacing w:after="0" w:line="240" w:lineRule="auto"/>
        <w:ind w:right="757"/>
        <w:jc w:val="both"/>
        <w:rPr>
          <w:rFonts w:ascii="Proxima Nova Lt" w:hAnsi="Proxima Nova Lt"/>
        </w:rPr>
      </w:pPr>
    </w:p>
    <w:p w14:paraId="34D45F04" w14:textId="77777777" w:rsidR="00E0751D" w:rsidRPr="00B46984" w:rsidRDefault="00E0751D" w:rsidP="00B46984">
      <w:pPr>
        <w:spacing w:after="0" w:line="240" w:lineRule="auto"/>
        <w:ind w:right="757"/>
        <w:jc w:val="both"/>
        <w:rPr>
          <w:rFonts w:ascii="Proxima Nova Lt" w:hAnsi="Proxima Nova Lt"/>
        </w:rPr>
      </w:pPr>
    </w:p>
    <w:p w14:paraId="524DE5CF" w14:textId="77777777" w:rsidR="00E0751D" w:rsidRPr="00B46984" w:rsidRDefault="00E0751D" w:rsidP="00B46984">
      <w:pPr>
        <w:spacing w:after="0" w:line="240" w:lineRule="auto"/>
        <w:ind w:right="757"/>
        <w:jc w:val="both"/>
        <w:rPr>
          <w:rFonts w:ascii="Proxima Nova Lt" w:hAnsi="Proxima Nova Lt"/>
          <w:b/>
        </w:rPr>
      </w:pPr>
      <w:r w:rsidRPr="00B46984">
        <w:rPr>
          <w:rFonts w:ascii="Proxima Nova Lt" w:hAnsi="Proxima Nova Lt"/>
          <w:b/>
        </w:rPr>
        <w:t>5. Obligaciones a Corto Plazo</w:t>
      </w:r>
    </w:p>
    <w:p w14:paraId="1176095F" w14:textId="77777777" w:rsidR="00E0751D" w:rsidRPr="00B46984" w:rsidRDefault="00E0751D" w:rsidP="00B46984">
      <w:pPr>
        <w:spacing w:after="0" w:line="240" w:lineRule="auto"/>
        <w:ind w:right="757"/>
        <w:jc w:val="both"/>
        <w:rPr>
          <w:rFonts w:ascii="Proxima Nova Lt" w:hAnsi="Proxima Nova Lt"/>
        </w:rPr>
      </w:pPr>
      <w:r w:rsidRPr="00B46984">
        <w:rPr>
          <w:rFonts w:ascii="Proxima Nova Lt" w:hAnsi="Proxima Nova Lt"/>
        </w:rPr>
        <w:t>Se revelará:</w:t>
      </w:r>
    </w:p>
    <w:p w14:paraId="78524CD0" w14:textId="432116D6" w:rsidR="00E0751D" w:rsidRPr="00B46984" w:rsidRDefault="00E0751D" w:rsidP="00B46984">
      <w:pPr>
        <w:spacing w:after="0" w:line="240" w:lineRule="auto"/>
        <w:ind w:right="757"/>
        <w:jc w:val="both"/>
        <w:rPr>
          <w:rFonts w:ascii="Proxima Nova Lt" w:hAnsi="Proxima Nova Lt"/>
        </w:rPr>
      </w:pPr>
      <w:r w:rsidRPr="00B46984">
        <w:rPr>
          <w:rFonts w:ascii="Proxima Nova Lt" w:hAnsi="Proxima Nova Lt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  <w:r w:rsidR="00686187" w:rsidRPr="00B46984">
        <w:rPr>
          <w:rFonts w:ascii="Proxima Nova Lt" w:hAnsi="Proxima Nova Lt"/>
        </w:rPr>
        <w:t xml:space="preserve"> </w:t>
      </w:r>
      <w:r w:rsidR="00686187" w:rsidRPr="00B46984">
        <w:rPr>
          <w:rFonts w:ascii="Proxima Nova Lt" w:hAnsi="Proxima Nova Lt"/>
          <w:b/>
        </w:rPr>
        <w:t>No aplica.</w:t>
      </w:r>
    </w:p>
    <w:p w14:paraId="0859B676" w14:textId="77777777" w:rsidR="0012031E" w:rsidRPr="00B46984" w:rsidRDefault="0012031E" w:rsidP="00B46984">
      <w:pPr>
        <w:spacing w:after="0" w:line="240" w:lineRule="auto"/>
        <w:ind w:right="757"/>
        <w:jc w:val="both"/>
        <w:rPr>
          <w:rFonts w:ascii="Proxima Nova Lt" w:hAnsi="Proxima Nova Lt"/>
        </w:rPr>
      </w:pPr>
    </w:p>
    <w:p w14:paraId="74B979BF" w14:textId="77777777" w:rsidR="0012031E" w:rsidRPr="00B46984" w:rsidRDefault="00AF5CAD" w:rsidP="00B46984">
      <w:pPr>
        <w:spacing w:after="0" w:line="240" w:lineRule="auto"/>
        <w:ind w:right="757"/>
        <w:jc w:val="both"/>
        <w:rPr>
          <w:rFonts w:ascii="Proxima Nova Lt" w:hAnsi="Proxima Nova Lt"/>
        </w:rPr>
      </w:pPr>
      <w:r w:rsidRPr="00B46984">
        <w:rPr>
          <w:rFonts w:ascii="Proxima Nova Lt" w:hAnsi="Proxima Nova Lt"/>
          <w:i/>
        </w:rPr>
        <w:t>Fundamento Artículo31 LDF</w:t>
      </w:r>
    </w:p>
    <w:p w14:paraId="0A808D06" w14:textId="44FB8106" w:rsidR="00AF5CAD" w:rsidRPr="00B46984" w:rsidRDefault="00AF5CAD" w:rsidP="00B46984">
      <w:pPr>
        <w:spacing w:after="0" w:line="240" w:lineRule="auto"/>
        <w:ind w:right="757"/>
        <w:jc w:val="both"/>
        <w:rPr>
          <w:rFonts w:ascii="Proxima Nova Lt" w:hAnsi="Proxima Nova Lt"/>
        </w:rPr>
      </w:pPr>
      <w:r w:rsidRPr="00B46984">
        <w:rPr>
          <w:rFonts w:ascii="Proxima Nova Lt" w:hAnsi="Proxima Nova Lt"/>
          <w:noProof/>
          <w:lang w:eastAsia="es-MX"/>
        </w:rPr>
        <w:lastRenderedPageBreak/>
        <w:drawing>
          <wp:inline distT="0" distB="0" distL="0" distR="0" wp14:anchorId="23E1CE2A" wp14:editId="0F616494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EE3BE" w14:textId="0AEDEDBC" w:rsidR="00AF5CAD" w:rsidRPr="00B46984" w:rsidRDefault="00AF5CAD" w:rsidP="00B46984">
      <w:pPr>
        <w:spacing w:after="0" w:line="240" w:lineRule="auto"/>
        <w:ind w:right="757"/>
        <w:jc w:val="both"/>
        <w:rPr>
          <w:rFonts w:ascii="Proxima Nova Lt" w:hAnsi="Proxima Nova Lt"/>
        </w:rPr>
      </w:pPr>
    </w:p>
    <w:p w14:paraId="5063AB37" w14:textId="77777777" w:rsidR="00AF5CAD" w:rsidRPr="00B46984" w:rsidRDefault="00AF5CAD" w:rsidP="00B46984">
      <w:pPr>
        <w:spacing w:after="0" w:line="240" w:lineRule="auto"/>
        <w:ind w:right="757"/>
        <w:jc w:val="both"/>
        <w:rPr>
          <w:rFonts w:ascii="Proxima Nova Lt" w:hAnsi="Proxima Nova Lt"/>
        </w:rPr>
      </w:pPr>
    </w:p>
    <w:p w14:paraId="1AAC49DB" w14:textId="77777777" w:rsidR="00E0751D" w:rsidRPr="00B46984" w:rsidRDefault="0012031E" w:rsidP="00B46984">
      <w:pPr>
        <w:spacing w:after="0" w:line="240" w:lineRule="auto"/>
        <w:ind w:right="757"/>
        <w:rPr>
          <w:rFonts w:ascii="Proxima Nova Lt" w:hAnsi="Proxima Nova Lt"/>
          <w:b/>
        </w:rPr>
      </w:pPr>
      <w:r w:rsidRPr="00B46984">
        <w:rPr>
          <w:rFonts w:ascii="Proxima Nova Lt" w:hAnsi="Proxima Nova Lt"/>
          <w:b/>
        </w:rPr>
        <w:t>6. Evaluación de Cumplimiento</w:t>
      </w:r>
    </w:p>
    <w:p w14:paraId="5E9A1293" w14:textId="77777777" w:rsidR="0012031E" w:rsidRPr="00B46984" w:rsidRDefault="0012031E" w:rsidP="00B46984">
      <w:pPr>
        <w:spacing w:after="0" w:line="240" w:lineRule="auto"/>
        <w:ind w:right="757"/>
        <w:jc w:val="both"/>
        <w:rPr>
          <w:rFonts w:ascii="Proxima Nova Lt" w:hAnsi="Proxima Nova Lt"/>
        </w:rPr>
      </w:pPr>
      <w:r w:rsidRPr="00B46984">
        <w:rPr>
          <w:rFonts w:ascii="Proxima Nova Lt" w:hAnsi="Proxima Nova Lt"/>
        </w:rPr>
        <w:t>Se revelará:</w:t>
      </w:r>
    </w:p>
    <w:p w14:paraId="57C77E32" w14:textId="77777777" w:rsidR="0012031E" w:rsidRPr="00B46984" w:rsidRDefault="0012031E" w:rsidP="00B46984">
      <w:pPr>
        <w:spacing w:after="0" w:line="240" w:lineRule="auto"/>
        <w:ind w:right="757"/>
        <w:rPr>
          <w:rFonts w:ascii="Proxima Nova Lt" w:hAnsi="Proxima Nova Lt"/>
        </w:rPr>
      </w:pPr>
      <w:r w:rsidRPr="00B46984">
        <w:rPr>
          <w:rFonts w:ascii="Proxima Nova Lt" w:hAnsi="Proxima Nova Lt"/>
        </w:rPr>
        <w:t>a) La información relativa al cumplimiento de los convenios de Deuda Garantizada.</w:t>
      </w:r>
      <w:r w:rsidR="00686187" w:rsidRPr="00B46984">
        <w:rPr>
          <w:rFonts w:ascii="Proxima Nova Lt" w:hAnsi="Proxima Nova Lt"/>
        </w:rPr>
        <w:t xml:space="preserve"> </w:t>
      </w:r>
      <w:r w:rsidR="00686187" w:rsidRPr="00B46984">
        <w:rPr>
          <w:rFonts w:ascii="Proxima Nova Lt" w:hAnsi="Proxima Nova Lt"/>
          <w:b/>
        </w:rPr>
        <w:t>No aplica.</w:t>
      </w:r>
    </w:p>
    <w:p w14:paraId="1B413A7A" w14:textId="430D073A" w:rsidR="00AF5CAD" w:rsidRPr="00B46984" w:rsidRDefault="00AF5CAD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306D2CE4" w14:textId="16856160" w:rsidR="00AF5CAD" w:rsidRPr="00B46984" w:rsidRDefault="00AF5CAD" w:rsidP="00B46984">
      <w:pPr>
        <w:spacing w:after="0" w:line="240" w:lineRule="auto"/>
        <w:ind w:right="757"/>
        <w:rPr>
          <w:rFonts w:ascii="Proxima Nova Lt" w:hAnsi="Proxima Nova Lt"/>
          <w:i/>
        </w:rPr>
      </w:pPr>
      <w:r w:rsidRPr="00B46984">
        <w:rPr>
          <w:rFonts w:ascii="Proxima Nova Lt" w:hAnsi="Proxima Nova Lt"/>
          <w:i/>
        </w:rPr>
        <w:t xml:space="preserve">Fundamento </w:t>
      </w:r>
      <w:r w:rsidR="00CA3301" w:rsidRPr="00B46984">
        <w:rPr>
          <w:rFonts w:ascii="Proxima Nova Lt" w:hAnsi="Proxima Nova Lt"/>
          <w:i/>
        </w:rPr>
        <w:t>Artículo 40</w:t>
      </w:r>
      <w:r w:rsidRPr="00B46984">
        <w:rPr>
          <w:rFonts w:ascii="Proxima Nova Lt" w:hAnsi="Proxima Nova Lt"/>
          <w:i/>
        </w:rPr>
        <w:t xml:space="preserve"> LDF</w:t>
      </w:r>
    </w:p>
    <w:p w14:paraId="6760071C" w14:textId="5479B6BC" w:rsidR="00AF5CAD" w:rsidRPr="00B46984" w:rsidRDefault="00AF5CAD" w:rsidP="00B46984">
      <w:pPr>
        <w:spacing w:after="0" w:line="240" w:lineRule="auto"/>
        <w:ind w:right="757"/>
        <w:rPr>
          <w:rFonts w:ascii="Proxima Nova Lt" w:hAnsi="Proxima Nova Lt"/>
          <w:i/>
        </w:rPr>
      </w:pPr>
      <w:r w:rsidRPr="00B46984">
        <w:rPr>
          <w:rFonts w:ascii="Proxima Nova Lt" w:hAnsi="Proxima Nova Lt"/>
          <w:noProof/>
          <w:lang w:eastAsia="es-MX"/>
        </w:rPr>
        <w:drawing>
          <wp:inline distT="0" distB="0" distL="0" distR="0" wp14:anchorId="5A20740F" wp14:editId="0BF0002E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DA6AB" w14:textId="09CEB4F1" w:rsidR="00AF5CAD" w:rsidRPr="00B46984" w:rsidRDefault="001512CC" w:rsidP="00B46984">
      <w:pPr>
        <w:spacing w:after="0" w:line="240" w:lineRule="auto"/>
        <w:ind w:right="757"/>
        <w:rPr>
          <w:rFonts w:ascii="Proxima Nova Lt" w:hAnsi="Proxima Nova Lt"/>
        </w:rPr>
      </w:pPr>
      <w:r w:rsidRPr="00B46984">
        <w:rPr>
          <w:rFonts w:ascii="Proxima Nova Lt" w:hAnsi="Proxima Nova L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38058" wp14:editId="545B4696">
                <wp:simplePos x="0" y="0"/>
                <wp:positionH relativeFrom="column">
                  <wp:posOffset>-109855</wp:posOffset>
                </wp:positionH>
                <wp:positionV relativeFrom="paragraph">
                  <wp:posOffset>169545</wp:posOffset>
                </wp:positionV>
                <wp:extent cx="1990725" cy="1352550"/>
                <wp:effectExtent l="0" t="0" r="28575" b="19050"/>
                <wp:wrapNone/>
                <wp:docPr id="12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27A31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AUTORIZA</w:t>
                            </w:r>
                          </w:p>
                          <w:p w14:paraId="270A26DD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81A4EE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D06940D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DR. RAMÓN OLVERA MEJÍA</w:t>
                            </w:r>
                          </w:p>
                          <w:p w14:paraId="506A7FED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PRESIDENTE DE LA COMISIÓN EJECUTIVA</w:t>
                            </w:r>
                          </w:p>
                          <w:p w14:paraId="20BA92B2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EN REPRESENTACIÓN DE LA COMISIÓN EJECUTIVA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038058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margin-left:-8.65pt;margin-top:13.35pt;width:156.7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" fillcolor="white [3201]" strokecolor="#7f7f7f [1601]">
                <v:textbox>
                  <w:txbxContent>
                    <w:p w14:paraId="4FB27A31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AUTORIZA</w:t>
                      </w:r>
                    </w:p>
                    <w:p w14:paraId="270A26DD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81A4EE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D06940D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DR. RAMÓN OLVERA MEJÍA</w:t>
                      </w:r>
                    </w:p>
                    <w:p w14:paraId="506A7FED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PRESIDENTE DE LA COMISIÓN EJECUTIVA</w:t>
                      </w:r>
                    </w:p>
                    <w:p w14:paraId="20BA92B2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EN REPRESENTACIÓN DE LA COMISIÓN EJECUTIVA</w:t>
                      </w:r>
                    </w:p>
                  </w:txbxContent>
                </v:textbox>
              </v:shape>
            </w:pict>
          </mc:Fallback>
        </mc:AlternateContent>
      </w:r>
    </w:p>
    <w:p w14:paraId="1F32BFC1" w14:textId="6F4A711E" w:rsidR="00F11BD5" w:rsidRPr="00B46984" w:rsidRDefault="001512CC" w:rsidP="00B46984">
      <w:pPr>
        <w:spacing w:after="0" w:line="240" w:lineRule="auto"/>
        <w:ind w:right="757"/>
        <w:rPr>
          <w:rFonts w:ascii="Proxima Nova Lt" w:hAnsi="Proxima Nova Lt"/>
        </w:rPr>
      </w:pPr>
      <w:r w:rsidRPr="00B46984">
        <w:rPr>
          <w:rFonts w:ascii="Proxima Nova Lt" w:hAnsi="Proxima Nova L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29060" wp14:editId="242D7DDC">
                <wp:simplePos x="0" y="0"/>
                <wp:positionH relativeFrom="column">
                  <wp:posOffset>4281170</wp:posOffset>
                </wp:positionH>
                <wp:positionV relativeFrom="paragraph">
                  <wp:posOffset>8890</wp:posOffset>
                </wp:positionV>
                <wp:extent cx="1876425" cy="1352550"/>
                <wp:effectExtent l="0" t="0" r="28575" b="19050"/>
                <wp:wrapNone/>
                <wp:docPr id="14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2E246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ELABORA</w:t>
                            </w:r>
                          </w:p>
                          <w:p w14:paraId="00422230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42646EF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62BF540B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 ALMA DELIA RAMIREZ GUERRA</w:t>
                            </w:r>
                          </w:p>
                          <w:p w14:paraId="6108282C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AUXILIAR CONTABLE</w:t>
                            </w:r>
                          </w:p>
                          <w:p w14:paraId="10FA1BB2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29060" id="CuadroTexto 4" o:spid="_x0000_s1027" type="#_x0000_t202" style="position:absolute;margin-left:337.1pt;margin-top:.7pt;width:147.75pt;height:10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" fillcolor="white [3201]" strokecolor="#7f7f7f [1601]">
                <v:textbox>
                  <w:txbxContent>
                    <w:p w14:paraId="0C52E246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ELABORA</w:t>
                      </w:r>
                    </w:p>
                    <w:p w14:paraId="00422230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42646EF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62BF540B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 ALMA DELIA RAMIREZ GUERRA</w:t>
                      </w:r>
                    </w:p>
                    <w:p w14:paraId="6108282C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AUXILIAR CONTABLE</w:t>
                      </w:r>
                    </w:p>
                    <w:p w14:paraId="10FA1BB2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  <w:r w:rsidRPr="00B46984">
        <w:rPr>
          <w:rFonts w:ascii="Proxima Nova Lt" w:hAnsi="Proxima Nova L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04E41" wp14:editId="274E61FB">
                <wp:simplePos x="0" y="0"/>
                <wp:positionH relativeFrom="column">
                  <wp:posOffset>2061845</wp:posOffset>
                </wp:positionH>
                <wp:positionV relativeFrom="paragraph">
                  <wp:posOffset>18415</wp:posOffset>
                </wp:positionV>
                <wp:extent cx="2047875" cy="1352550"/>
                <wp:effectExtent l="0" t="0" r="28575" b="19050"/>
                <wp:wrapNone/>
                <wp:docPr id="13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B9282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COORDINA</w:t>
                            </w:r>
                          </w:p>
                          <w:p w14:paraId="0F90F044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65E1467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36E055DA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EUGENIA NAVA ALVAREZ</w:t>
                            </w:r>
                          </w:p>
                          <w:p w14:paraId="574A50C1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DIRECTORA GENERAL</w:t>
                            </w:r>
                          </w:p>
                          <w:p w14:paraId="5908DDAB" w14:textId="77777777" w:rsidR="001512CC" w:rsidRDefault="001512CC" w:rsidP="001512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504E41" id="CuadroTexto 3" o:spid="_x0000_s1028" type="#_x0000_t202" style="position:absolute;margin-left:162.35pt;margin-top:1.45pt;width:161.25pt;height:10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" fillcolor="white [3201]" strokecolor="#7f7f7f [1601]">
                <v:textbox>
                  <w:txbxContent>
                    <w:p w14:paraId="216B9282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COORDINA</w:t>
                      </w:r>
                    </w:p>
                    <w:p w14:paraId="0F90F044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65E1467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36E055DA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EUGENIA NAVA ALVAREZ</w:t>
                      </w:r>
                    </w:p>
                    <w:p w14:paraId="574A50C1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DIRECTORA GENERAL</w:t>
                      </w:r>
                    </w:p>
                    <w:p w14:paraId="5908DDAB" w14:textId="77777777" w:rsidR="001512CC" w:rsidRDefault="001512CC" w:rsidP="001512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</w:p>
    <w:p w14:paraId="20F8C706" w14:textId="6C5ED92E" w:rsidR="00F11BD5" w:rsidRPr="00B46984" w:rsidRDefault="00F11BD5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7FDA1B59" w14:textId="6D5825FC" w:rsidR="00F11BD5" w:rsidRPr="00B46984" w:rsidRDefault="00F11BD5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69B620AB" w14:textId="0B101E29" w:rsidR="00F11BD5" w:rsidRPr="00B46984" w:rsidRDefault="00F11BD5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0461BCCD" w14:textId="3494B6E7" w:rsidR="00F11BD5" w:rsidRPr="00B46984" w:rsidRDefault="00F11BD5" w:rsidP="00B46984">
      <w:pPr>
        <w:spacing w:after="0" w:line="240" w:lineRule="auto"/>
        <w:ind w:right="757"/>
        <w:rPr>
          <w:rFonts w:ascii="Proxima Nova Lt" w:hAnsi="Proxima Nova Lt"/>
        </w:rPr>
      </w:pPr>
    </w:p>
    <w:p w14:paraId="483978C2" w14:textId="4FA2D4D4" w:rsidR="00F11BD5" w:rsidRPr="00B46984" w:rsidRDefault="00F11BD5" w:rsidP="00B46984">
      <w:pPr>
        <w:spacing w:after="0" w:line="240" w:lineRule="auto"/>
        <w:ind w:right="757"/>
        <w:rPr>
          <w:rFonts w:ascii="Proxima Nova Lt" w:hAnsi="Proxima Nova Lt"/>
        </w:rPr>
      </w:pPr>
      <w:bookmarkStart w:id="0" w:name="_GoBack"/>
      <w:bookmarkEnd w:id="0"/>
    </w:p>
    <w:sectPr w:rsidR="00F11BD5" w:rsidRPr="00B46984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1267F" w14:textId="77777777" w:rsidR="006968C1" w:rsidRDefault="006968C1" w:rsidP="0012031E">
      <w:pPr>
        <w:spacing w:after="0" w:line="240" w:lineRule="auto"/>
      </w:pPr>
      <w:r>
        <w:separator/>
      </w:r>
    </w:p>
  </w:endnote>
  <w:endnote w:type="continuationSeparator" w:id="0">
    <w:p w14:paraId="09B09C46" w14:textId="77777777" w:rsidR="006968C1" w:rsidRDefault="006968C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4DB3CA4E" w14:textId="6DC2C4E7" w:rsidR="0012031E" w:rsidRDefault="000B67F8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B46984" w:rsidRPr="00B46984">
          <w:rPr>
            <w:noProof/>
            <w:lang w:val="es-ES"/>
          </w:rPr>
          <w:t>3</w:t>
        </w:r>
        <w:r>
          <w:fldChar w:fldCharType="end"/>
        </w:r>
      </w:p>
    </w:sdtContent>
  </w:sdt>
  <w:p w14:paraId="0564EAE8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B82EF" w14:textId="77777777" w:rsidR="006968C1" w:rsidRDefault="006968C1" w:rsidP="0012031E">
      <w:pPr>
        <w:spacing w:after="0" w:line="240" w:lineRule="auto"/>
      </w:pPr>
      <w:r>
        <w:separator/>
      </w:r>
    </w:p>
  </w:footnote>
  <w:footnote w:type="continuationSeparator" w:id="0">
    <w:p w14:paraId="146A85F9" w14:textId="77777777" w:rsidR="006968C1" w:rsidRDefault="006968C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60D5E" w14:textId="170E8810" w:rsidR="0012031E" w:rsidRDefault="00CA3301" w:rsidP="001203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3869093" wp14:editId="7C652B2B">
          <wp:extent cx="571500" cy="504825"/>
          <wp:effectExtent l="0" t="0" r="0" b="9525"/>
          <wp:docPr id="11" name="3 Imagen">
            <a:extLst xmlns:a="http://schemas.openxmlformats.org/drawingml/2006/main">
              <a:ext uri="{FF2B5EF4-FFF2-40B4-BE49-F238E27FC236}">
                <a16:creationId xmlns:a16="http://schemas.microsoft.com/office/drawing/2014/main" id="{45BAD7E8-EA64-4247-BC6F-20809602F5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 Imagen">
                    <a:extLst>
                      <a:ext uri="{FF2B5EF4-FFF2-40B4-BE49-F238E27FC236}">
                        <a16:creationId xmlns:a16="http://schemas.microsoft.com/office/drawing/2014/main" id="{45BAD7E8-EA64-4247-BC6F-20809602F5E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6187">
      <w:t>INSTITUTO MUNICIPAL DE PLANEACION Y DESARROLLO DE APASEO EL GRANDE</w:t>
    </w:r>
  </w:p>
  <w:p w14:paraId="59FBB2BA" w14:textId="72D60CEB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686187">
      <w:t xml:space="preserve">NTES AL 30 DE </w:t>
    </w:r>
    <w:r w:rsidR="00CA3301">
      <w:t>SEPTIEMBRE</w:t>
    </w:r>
    <w:r w:rsidR="00686187">
      <w:t xml:space="preserve"> DE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B67F8"/>
    <w:rsid w:val="0012031E"/>
    <w:rsid w:val="001512CC"/>
    <w:rsid w:val="00347BDF"/>
    <w:rsid w:val="004C23EA"/>
    <w:rsid w:val="00686187"/>
    <w:rsid w:val="006968C1"/>
    <w:rsid w:val="008208EA"/>
    <w:rsid w:val="00940570"/>
    <w:rsid w:val="009967AB"/>
    <w:rsid w:val="00A827B2"/>
    <w:rsid w:val="00AE2E14"/>
    <w:rsid w:val="00AF5CAD"/>
    <w:rsid w:val="00B46984"/>
    <w:rsid w:val="00CA3301"/>
    <w:rsid w:val="00D217E5"/>
    <w:rsid w:val="00DC3383"/>
    <w:rsid w:val="00E0751D"/>
    <w:rsid w:val="00F02E71"/>
    <w:rsid w:val="00F1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ED2B"/>
  <w15:docId w15:val="{FA52EDFF-9858-40CF-BF62-45641357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7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68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18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1BD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512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IMPLADEAG</cp:lastModifiedBy>
  <cp:revision>6</cp:revision>
  <cp:lastPrinted>2022-10-21T21:03:00Z</cp:lastPrinted>
  <dcterms:created xsi:type="dcterms:W3CDTF">2022-10-19T18:14:00Z</dcterms:created>
  <dcterms:modified xsi:type="dcterms:W3CDTF">2022-10-21T21:17:00Z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