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61" w:rsidRDefault="00FB4061">
      <w:r>
        <w:br w:type="textWrapping" w:clear="all"/>
      </w:r>
    </w:p>
    <w:p w:rsidR="00FB4061" w:rsidRDefault="00FB4061" w:rsidP="00FB4061">
      <w:pPr>
        <w:jc w:val="center"/>
        <w:rPr>
          <w:sz w:val="96"/>
          <w:szCs w:val="96"/>
        </w:rPr>
      </w:pPr>
    </w:p>
    <w:p w:rsidR="00FB4061" w:rsidRDefault="00FB4061" w:rsidP="00FB4061">
      <w:pPr>
        <w:jc w:val="center"/>
        <w:rPr>
          <w:sz w:val="96"/>
          <w:szCs w:val="96"/>
        </w:rPr>
      </w:pPr>
      <w:r w:rsidRPr="00FB4061">
        <w:rPr>
          <w:sz w:val="96"/>
          <w:szCs w:val="96"/>
        </w:rPr>
        <w:t xml:space="preserve">Programa Anual de Desarrollo Archivístico </w:t>
      </w:r>
    </w:p>
    <w:p w:rsidR="00FB4061" w:rsidRDefault="00FB4061" w:rsidP="00FB4061">
      <w:pPr>
        <w:rPr>
          <w:sz w:val="96"/>
          <w:szCs w:val="96"/>
        </w:rPr>
      </w:pPr>
      <w:r>
        <w:rPr>
          <w:sz w:val="96"/>
          <w:szCs w:val="96"/>
        </w:rPr>
        <w:t xml:space="preserve">         </w:t>
      </w:r>
      <w:r w:rsidRPr="00FB4061">
        <w:rPr>
          <w:sz w:val="96"/>
          <w:szCs w:val="96"/>
        </w:rPr>
        <w:t>PADA 2021</w:t>
      </w:r>
    </w:p>
    <w:p w:rsidR="00FB4061" w:rsidRDefault="00FB4061" w:rsidP="00FB4061">
      <w:pPr>
        <w:rPr>
          <w:sz w:val="96"/>
          <w:szCs w:val="96"/>
        </w:rPr>
      </w:pPr>
    </w:p>
    <w:p w:rsidR="00FB4061" w:rsidRDefault="00FB4061" w:rsidP="00FB4061">
      <w:pPr>
        <w:rPr>
          <w:sz w:val="96"/>
          <w:szCs w:val="96"/>
        </w:rPr>
      </w:pPr>
    </w:p>
    <w:p w:rsidR="00FB4061" w:rsidRDefault="00FB4061" w:rsidP="00FB4061">
      <w:pPr>
        <w:rPr>
          <w:sz w:val="96"/>
          <w:szCs w:val="96"/>
        </w:rPr>
      </w:pPr>
    </w:p>
    <w:p w:rsidR="00FB4061" w:rsidRDefault="00FB4061" w:rsidP="00FB4061">
      <w:pPr>
        <w:rPr>
          <w:sz w:val="96"/>
          <w:szCs w:val="96"/>
        </w:rPr>
      </w:pPr>
    </w:p>
    <w:p w:rsidR="00FB4061" w:rsidRDefault="00FB4061" w:rsidP="007F19DF"/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val="es-ES" w:eastAsia="en-US"/>
        </w:rPr>
        <w:id w:val="108610968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7F19DF" w:rsidRDefault="007F19DF">
          <w:pPr>
            <w:pStyle w:val="TtuloTDC"/>
          </w:pPr>
          <w:r>
            <w:rPr>
              <w:lang w:val="es-ES"/>
            </w:rPr>
            <w:t>Contenido</w:t>
          </w:r>
        </w:p>
        <w:p w:rsidR="00676B3D" w:rsidRDefault="007F19D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117631" w:history="1">
            <w:r w:rsidR="00676B3D" w:rsidRPr="00ED0E0A">
              <w:rPr>
                <w:rStyle w:val="Hipervnculo"/>
                <w:noProof/>
              </w:rPr>
              <w:t>INTRODUCCIÓN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_Toc63117631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3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2" w:history="1">
            <w:r w:rsidR="00676B3D" w:rsidRPr="00ED0E0A">
              <w:rPr>
                <w:rStyle w:val="Hipervnculo"/>
                <w:noProof/>
              </w:rPr>
              <w:t>MARCO NORMATIVO: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_Toc63117632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4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3" w:history="1">
            <w:r w:rsidR="00676B3D" w:rsidRPr="00ED0E0A">
              <w:rPr>
                <w:rStyle w:val="Hipervnculo"/>
                <w:noProof/>
              </w:rPr>
              <w:t>FILOSOFIA: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_Toc63117633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5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4" w:history="1">
            <w:r w:rsidR="00676B3D" w:rsidRPr="00ED0E0A">
              <w:rPr>
                <w:rStyle w:val="Hipervnculo"/>
                <w:noProof/>
              </w:rPr>
              <w:t>MISIÓN: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_Toc63117634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5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5" w:history="1">
            <w:r w:rsidR="00676B3D" w:rsidRPr="00ED0E0A">
              <w:rPr>
                <w:rStyle w:val="Hipervnculo"/>
                <w:noProof/>
              </w:rPr>
              <w:t>VISIÓN: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_Toc63117635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5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6" w:history="1">
            <w:r w:rsidR="00676B3D" w:rsidRPr="00ED0E0A">
              <w:rPr>
                <w:rStyle w:val="Hipervnculo"/>
                <w:noProof/>
              </w:rPr>
              <w:t>VALORES: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_Toc63117636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5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7" w:history="1">
            <w:r w:rsidR="00676B3D" w:rsidRPr="00ED0E0A">
              <w:rPr>
                <w:rStyle w:val="Hipervnculo"/>
                <w:noProof/>
              </w:rPr>
              <w:t>POLITICAS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_Toc63117637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6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8" w:history="1">
            <w:r w:rsidR="00676B3D" w:rsidRPr="00ED0E0A">
              <w:rPr>
                <w:rStyle w:val="Hipervnculo"/>
                <w:noProof/>
              </w:rPr>
              <w:t>OBJETIVOS ESTRATEGICOS: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_Toc63117638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7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39" w:history="1">
            <w:r w:rsidR="00676B3D" w:rsidRPr="00ED0E0A">
              <w:rPr>
                <w:rStyle w:val="Hipervnculo"/>
                <w:noProof/>
              </w:rPr>
              <w:t>OBJETIVOS ESPECIFICOS: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_Toc63117639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7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0" w:history="1">
            <w:r w:rsidR="00676B3D" w:rsidRPr="00ED0E0A">
              <w:rPr>
                <w:rStyle w:val="Hipervnculo"/>
                <w:noProof/>
              </w:rPr>
              <w:t>RECURSOS MATERIALES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_Toc63117640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8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1" w:history="1">
            <w:r w:rsidR="00676B3D" w:rsidRPr="00ED0E0A">
              <w:rPr>
                <w:rStyle w:val="Hipervnculo"/>
                <w:noProof/>
              </w:rPr>
              <w:t>RECURSOS HUMANOS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_Toc63117641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8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2" w:history="1">
            <w:r w:rsidR="00676B3D" w:rsidRPr="00ED0E0A">
              <w:rPr>
                <w:rStyle w:val="Hipervnculo"/>
                <w:noProof/>
              </w:rPr>
              <w:t>PROGRAMA PRESUPUESTAL: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_Toc63117642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9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3" w:history="1">
            <w:r w:rsidR="00676B3D" w:rsidRPr="00ED0E0A">
              <w:rPr>
                <w:rStyle w:val="Hipervnculo"/>
                <w:noProof/>
              </w:rPr>
              <w:t>PROGRAMAS: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_Toc63117643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9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4" w:history="1">
            <w:r w:rsidR="00676B3D" w:rsidRPr="00ED0E0A">
              <w:rPr>
                <w:rStyle w:val="Hipervnculo"/>
                <w:noProof/>
              </w:rPr>
              <w:t>CARACTERISTICAS DE PLANEACION DEL PROGRAMA: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_Toc63117644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10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5" w:history="1">
            <w:r w:rsidR="00676B3D" w:rsidRPr="00ED0E0A">
              <w:rPr>
                <w:rStyle w:val="Hipervnculo"/>
                <w:noProof/>
              </w:rPr>
              <w:t>ACTIVIDADES: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_Toc63117645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11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6" w:history="1">
            <w:r w:rsidR="00676B3D" w:rsidRPr="00ED0E0A">
              <w:rPr>
                <w:rStyle w:val="Hipervnculo"/>
                <w:noProof/>
              </w:rPr>
              <w:t>CRONOGRAMA O CALENDARIZACIÓN: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_Toc63117646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12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676B3D" w:rsidRDefault="006E792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63117647" w:history="1">
            <w:r w:rsidR="00676B3D" w:rsidRPr="00ED0E0A">
              <w:rPr>
                <w:rStyle w:val="Hipervnculo"/>
                <w:noProof/>
              </w:rPr>
              <w:t>PLANEACIÓN</w:t>
            </w:r>
            <w:r w:rsidR="00676B3D">
              <w:rPr>
                <w:noProof/>
                <w:webHidden/>
              </w:rPr>
              <w:tab/>
            </w:r>
            <w:r w:rsidR="00676B3D">
              <w:rPr>
                <w:noProof/>
                <w:webHidden/>
              </w:rPr>
              <w:fldChar w:fldCharType="begin"/>
            </w:r>
            <w:r w:rsidR="00676B3D">
              <w:rPr>
                <w:noProof/>
                <w:webHidden/>
              </w:rPr>
              <w:instrText xml:space="preserve"> PAGEREF _Toc63117647 \h </w:instrText>
            </w:r>
            <w:r w:rsidR="00676B3D">
              <w:rPr>
                <w:noProof/>
                <w:webHidden/>
              </w:rPr>
            </w:r>
            <w:r w:rsidR="00676B3D">
              <w:rPr>
                <w:noProof/>
                <w:webHidden/>
              </w:rPr>
              <w:fldChar w:fldCharType="separate"/>
            </w:r>
            <w:r w:rsidR="00676B3D">
              <w:rPr>
                <w:noProof/>
                <w:webHidden/>
              </w:rPr>
              <w:t>12</w:t>
            </w:r>
            <w:r w:rsidR="00676B3D">
              <w:rPr>
                <w:noProof/>
                <w:webHidden/>
              </w:rPr>
              <w:fldChar w:fldCharType="end"/>
            </w:r>
          </w:hyperlink>
        </w:p>
        <w:p w:rsidR="007F19DF" w:rsidRDefault="007F19DF">
          <w:r>
            <w:rPr>
              <w:b/>
              <w:bCs/>
              <w:lang w:val="es-ES"/>
            </w:rPr>
            <w:fldChar w:fldCharType="end"/>
          </w:r>
        </w:p>
      </w:sdtContent>
    </w:sdt>
    <w:p w:rsidR="00285051" w:rsidRDefault="00285051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4637A5" w:rsidRDefault="004637A5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FB4061" w:rsidRDefault="00FB4061" w:rsidP="00FB4061">
      <w:pPr>
        <w:pStyle w:val="Prrafodelista"/>
        <w:rPr>
          <w:sz w:val="24"/>
          <w:szCs w:val="24"/>
        </w:rPr>
      </w:pPr>
    </w:p>
    <w:p w:rsidR="002B52CB" w:rsidRDefault="002B52CB" w:rsidP="002B52CB">
      <w:pPr>
        <w:spacing w:line="240" w:lineRule="auto"/>
        <w:rPr>
          <w:sz w:val="24"/>
          <w:szCs w:val="24"/>
        </w:rPr>
      </w:pPr>
      <w:bookmarkStart w:id="0" w:name="_Toc62200381"/>
      <w:bookmarkStart w:id="1" w:name="_Toc63117631"/>
      <w:r w:rsidRPr="008933F6">
        <w:rPr>
          <w:rStyle w:val="Ttulo1Car"/>
        </w:rPr>
        <w:t>INTRODUCCIÓN</w:t>
      </w:r>
      <w:bookmarkEnd w:id="0"/>
      <w:bookmarkEnd w:id="1"/>
      <w:r>
        <w:rPr>
          <w:sz w:val="24"/>
          <w:szCs w:val="24"/>
        </w:rPr>
        <w:t>:</w:t>
      </w:r>
    </w:p>
    <w:p w:rsidR="00FB4061" w:rsidRDefault="00FB4061" w:rsidP="00FB4061">
      <w:pPr>
        <w:pStyle w:val="Prrafodelista"/>
        <w:rPr>
          <w:sz w:val="24"/>
          <w:szCs w:val="24"/>
        </w:rPr>
      </w:pPr>
    </w:p>
    <w:p w:rsidR="00FB4061" w:rsidRDefault="00FB4061" w:rsidP="00FB40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Archivo General Municipal de Apaseo el Grande Guanajuato, en cumplimiento a las disposiciones establecidas en la Ley Federal de Archivos, establece la operatividad en conformidad con la normativa de la Ley de Archivos Generales del Estado y los Municipios de Guanajuato,  se tuvo  a la tarea de realizar un Programa Anual de Desarrollo Archivístico (PADA), que permitirá establecer acciones para el mejor funcionamiento y homogenización de los distintos tipos de archivos: de Trámite, Concentración e Histórico.</w:t>
      </w:r>
    </w:p>
    <w:p w:rsidR="00FB4061" w:rsidRDefault="00FB4061" w:rsidP="00FB40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 mantener un funcionamiento eficaz de su estructura organizacional, debe apoyarse entre otros elementos, en Instrumentos de organización del trabajo que faciliten el desarrollo de las tareas encomendadas a los Servidores Públicos.</w:t>
      </w: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Pr="002B52CB" w:rsidRDefault="002B52CB" w:rsidP="007F19DF">
      <w:pPr>
        <w:pStyle w:val="Ttulo1"/>
      </w:pPr>
      <w:bookmarkStart w:id="2" w:name="_Toc62200382"/>
      <w:bookmarkStart w:id="3" w:name="_Toc63117632"/>
      <w:r w:rsidRPr="002B52CB">
        <w:t>MARCO NORMATIVO:</w:t>
      </w:r>
      <w:bookmarkEnd w:id="2"/>
      <w:bookmarkEnd w:id="3"/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2B52CB" w:rsidRDefault="002B52CB" w:rsidP="002B52C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Archivos Generales Municipales tienen su fundamento en el principio de legalidad, de acuerdo a los siguientes ordenamientos que dan sustento y justifican su operación:</w:t>
      </w:r>
    </w:p>
    <w:p w:rsidR="002B52CB" w:rsidRPr="0048258C" w:rsidRDefault="002B52CB" w:rsidP="002B52CB">
      <w:pPr>
        <w:pStyle w:val="Prrafodelista"/>
        <w:rPr>
          <w:sz w:val="24"/>
          <w:szCs w:val="24"/>
        </w:rPr>
      </w:pPr>
    </w:p>
    <w:p w:rsidR="002B52CB" w:rsidRDefault="002B52CB" w:rsidP="002B52CB">
      <w:pPr>
        <w:pStyle w:val="Prrafodelista"/>
        <w:numPr>
          <w:ilvl w:val="0"/>
          <w:numId w:val="1"/>
        </w:numPr>
        <w:tabs>
          <w:tab w:val="left" w:pos="214"/>
        </w:tabs>
        <w:rPr>
          <w:sz w:val="24"/>
          <w:szCs w:val="24"/>
        </w:rPr>
      </w:pPr>
      <w:r>
        <w:rPr>
          <w:sz w:val="24"/>
          <w:szCs w:val="24"/>
        </w:rPr>
        <w:t xml:space="preserve"> Criterios Generales para la Organización de los Archivos, publicados en el Periódico Oficial del Gobierno del Estado de Guanajuato, Tercera parte, EL 30 de marzo del 2004</w:t>
      </w:r>
    </w:p>
    <w:p w:rsidR="002B52CB" w:rsidRDefault="002B52CB" w:rsidP="002B52CB">
      <w:pPr>
        <w:pStyle w:val="Prrafodelista"/>
        <w:numPr>
          <w:ilvl w:val="0"/>
          <w:numId w:val="1"/>
        </w:numPr>
        <w:tabs>
          <w:tab w:val="left" w:pos="214"/>
        </w:tabs>
        <w:rPr>
          <w:sz w:val="24"/>
          <w:szCs w:val="24"/>
        </w:rPr>
      </w:pPr>
      <w:r>
        <w:rPr>
          <w:sz w:val="24"/>
          <w:szCs w:val="24"/>
        </w:rPr>
        <w:t>Reglamento de la Ley de Archivos Generales del Estado y los Municipios de Guanajuato, publicado en el Periódico Oficial del Estado de Guanajuato.</w:t>
      </w:r>
    </w:p>
    <w:p w:rsidR="002B52CB" w:rsidRDefault="002B52CB" w:rsidP="002B52CB">
      <w:pPr>
        <w:pStyle w:val="Prrafodelista"/>
        <w:numPr>
          <w:ilvl w:val="0"/>
          <w:numId w:val="1"/>
        </w:numPr>
        <w:tabs>
          <w:tab w:val="left" w:pos="214"/>
        </w:tabs>
        <w:rPr>
          <w:sz w:val="24"/>
          <w:szCs w:val="24"/>
        </w:rPr>
      </w:pPr>
      <w:r>
        <w:rPr>
          <w:sz w:val="24"/>
          <w:szCs w:val="24"/>
        </w:rPr>
        <w:t>Ley General de Archivos, publicada en el Diario Oficial de la Federación el 15</w:t>
      </w:r>
      <w:r w:rsidR="0051065D">
        <w:rPr>
          <w:sz w:val="24"/>
          <w:szCs w:val="24"/>
        </w:rPr>
        <w:t xml:space="preserve"> de junio del 2</w:t>
      </w:r>
      <w:r>
        <w:rPr>
          <w:sz w:val="24"/>
          <w:szCs w:val="24"/>
        </w:rPr>
        <w:t>018.</w:t>
      </w:r>
    </w:p>
    <w:p w:rsidR="002B52CB" w:rsidRDefault="002B52CB" w:rsidP="002B52CB">
      <w:pPr>
        <w:pStyle w:val="Prrafodelista"/>
        <w:numPr>
          <w:ilvl w:val="0"/>
          <w:numId w:val="1"/>
        </w:numPr>
        <w:tabs>
          <w:tab w:val="left" w:pos="214"/>
        </w:tabs>
        <w:rPr>
          <w:sz w:val="24"/>
          <w:szCs w:val="24"/>
        </w:rPr>
      </w:pPr>
      <w:r>
        <w:rPr>
          <w:sz w:val="24"/>
          <w:szCs w:val="24"/>
        </w:rPr>
        <w:t xml:space="preserve">Ley de </w:t>
      </w:r>
      <w:r w:rsidR="0051065D">
        <w:rPr>
          <w:sz w:val="24"/>
          <w:szCs w:val="24"/>
        </w:rPr>
        <w:t>Archivos del Estado de Guanajuato publicada en el Periódico Oficial del Gobierno del Estado de Guanajuato, 139 Segunda Parte, el 13 de julio del 2020.</w:t>
      </w:r>
    </w:p>
    <w:p w:rsidR="002B52CB" w:rsidRDefault="002B52CB" w:rsidP="002B52CB">
      <w:pPr>
        <w:pStyle w:val="Prrafodelista"/>
        <w:numPr>
          <w:ilvl w:val="0"/>
          <w:numId w:val="1"/>
        </w:numPr>
        <w:tabs>
          <w:tab w:val="left" w:pos="214"/>
        </w:tabs>
        <w:rPr>
          <w:sz w:val="24"/>
          <w:szCs w:val="24"/>
        </w:rPr>
      </w:pPr>
      <w:r>
        <w:rPr>
          <w:sz w:val="24"/>
          <w:szCs w:val="24"/>
        </w:rPr>
        <w:t>Reglamento Orgánico Municipal de Apaseo el Grande.</w:t>
      </w:r>
      <w:r w:rsidR="0051065D">
        <w:rPr>
          <w:sz w:val="24"/>
          <w:szCs w:val="24"/>
        </w:rPr>
        <w:t xml:space="preserve">         </w:t>
      </w:r>
    </w:p>
    <w:p w:rsidR="0051065D" w:rsidRDefault="0051065D" w:rsidP="0051065D">
      <w:pPr>
        <w:pStyle w:val="Prrafodelista"/>
        <w:tabs>
          <w:tab w:val="left" w:pos="214"/>
        </w:tabs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2CB" w:rsidRDefault="002B52CB" w:rsidP="002B52CB">
      <w:pPr>
        <w:pStyle w:val="Prrafodelista"/>
        <w:tabs>
          <w:tab w:val="left" w:pos="214"/>
        </w:tabs>
        <w:ind w:left="570"/>
        <w:rPr>
          <w:sz w:val="24"/>
          <w:szCs w:val="24"/>
        </w:rPr>
      </w:pPr>
    </w:p>
    <w:p w:rsidR="002B52CB" w:rsidRDefault="002B52CB" w:rsidP="00FB4061">
      <w:pPr>
        <w:spacing w:line="240" w:lineRule="auto"/>
        <w:rPr>
          <w:sz w:val="24"/>
          <w:szCs w:val="24"/>
        </w:rPr>
      </w:pPr>
    </w:p>
    <w:p w:rsidR="00FB4061" w:rsidRPr="00FB4061" w:rsidRDefault="00FB4061" w:rsidP="00FB4061">
      <w:pPr>
        <w:pStyle w:val="Prrafodelista"/>
        <w:rPr>
          <w:sz w:val="24"/>
          <w:szCs w:val="24"/>
        </w:rPr>
      </w:pPr>
    </w:p>
    <w:p w:rsidR="00FB4061" w:rsidRDefault="00FB4061" w:rsidP="00FB4061">
      <w:pPr>
        <w:pStyle w:val="Prrafodelista"/>
        <w:tabs>
          <w:tab w:val="left" w:pos="214"/>
        </w:tabs>
        <w:ind w:left="570"/>
        <w:rPr>
          <w:sz w:val="24"/>
          <w:szCs w:val="24"/>
        </w:rPr>
      </w:pPr>
    </w:p>
    <w:p w:rsidR="00FB4061" w:rsidRDefault="00FB4061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FB4061" w:rsidRDefault="00FB4061" w:rsidP="00FB4061">
      <w:pPr>
        <w:tabs>
          <w:tab w:val="left" w:pos="2040"/>
        </w:tabs>
      </w:pPr>
    </w:p>
    <w:p w:rsidR="0051065D" w:rsidRDefault="0051065D" w:rsidP="00FB4061">
      <w:pPr>
        <w:tabs>
          <w:tab w:val="left" w:pos="2040"/>
        </w:tabs>
      </w:pPr>
      <w:r>
        <w:t xml:space="preserve"> </w:t>
      </w:r>
    </w:p>
    <w:p w:rsidR="00FB4061" w:rsidRDefault="0051065D" w:rsidP="0051065D">
      <w:pPr>
        <w:tabs>
          <w:tab w:val="left" w:pos="5310"/>
        </w:tabs>
      </w:pPr>
      <w:r>
        <w:tab/>
      </w:r>
    </w:p>
    <w:p w:rsidR="0051065D" w:rsidRDefault="0051065D" w:rsidP="0051065D">
      <w:pPr>
        <w:tabs>
          <w:tab w:val="left" w:pos="5310"/>
        </w:tabs>
      </w:pPr>
    </w:p>
    <w:p w:rsidR="0051065D" w:rsidRDefault="0051065D" w:rsidP="0051065D">
      <w:pPr>
        <w:tabs>
          <w:tab w:val="left" w:pos="5310"/>
        </w:tabs>
      </w:pPr>
    </w:p>
    <w:p w:rsidR="0051065D" w:rsidRDefault="0051065D" w:rsidP="0051065D">
      <w:pPr>
        <w:tabs>
          <w:tab w:val="left" w:pos="5310"/>
        </w:tabs>
      </w:pPr>
    </w:p>
    <w:p w:rsidR="0051065D" w:rsidRDefault="0051065D" w:rsidP="0051065D">
      <w:pPr>
        <w:tabs>
          <w:tab w:val="left" w:pos="5310"/>
        </w:tabs>
      </w:pPr>
    </w:p>
    <w:p w:rsidR="0051065D" w:rsidRDefault="0051065D" w:rsidP="0051065D">
      <w:pPr>
        <w:tabs>
          <w:tab w:val="left" w:pos="5310"/>
        </w:tabs>
      </w:pPr>
    </w:p>
    <w:p w:rsidR="0051065D" w:rsidRPr="007F19DF" w:rsidRDefault="0051065D" w:rsidP="007F19DF">
      <w:pPr>
        <w:pStyle w:val="Ttulo1"/>
      </w:pPr>
      <w:bookmarkStart w:id="4" w:name="_Toc62200383"/>
      <w:bookmarkStart w:id="5" w:name="_Toc63117633"/>
      <w:r w:rsidRPr="007F19DF">
        <w:t>FILOSOFIA:</w:t>
      </w:r>
      <w:bookmarkEnd w:id="4"/>
      <w:bookmarkEnd w:id="5"/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Fomentar la investigación en materia archivística.</w:t>
      </w:r>
    </w:p>
    <w:p w:rsidR="0051065D" w:rsidRPr="007746AE" w:rsidRDefault="0051065D" w:rsidP="0051065D">
      <w:pPr>
        <w:pStyle w:val="Ttulo1"/>
      </w:pPr>
      <w:bookmarkStart w:id="6" w:name="_Toc62200384"/>
      <w:bookmarkStart w:id="7" w:name="_Toc63117634"/>
      <w:r>
        <w:t>MISIÓ</w:t>
      </w:r>
      <w:r w:rsidRPr="007746AE">
        <w:t>N:</w:t>
      </w:r>
      <w:bookmarkEnd w:id="6"/>
      <w:bookmarkEnd w:id="7"/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Preservar, difundir e incrementar el patrimonio documental de Apaseo el grande y promover la organización de archivos administrativos actualizados con el salvaguardar la memoria del Archivo General Municipal de corto, mediano y largo plazo, y contribuir la transparencia en el ejercicio del poder público.</w:t>
      </w:r>
    </w:p>
    <w:p w:rsidR="0051065D" w:rsidRDefault="0051065D" w:rsidP="0051065D">
      <w:pPr>
        <w:pStyle w:val="Ttulo1"/>
      </w:pPr>
      <w:bookmarkStart w:id="8" w:name="_Toc62200385"/>
      <w:bookmarkStart w:id="9" w:name="_Toc63117635"/>
      <w:r w:rsidRPr="00A52F1D">
        <w:t>VISIÓN:</w:t>
      </w:r>
      <w:bookmarkEnd w:id="8"/>
      <w:bookmarkEnd w:id="9"/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Llegar a ser una institución de alta competencia en la operatividad y dominio continuo de los procesos archivísticos, con capacidad para asesorar en la gestión, desarrollo y optimización de los servicios del sistema estatal de archivos.</w:t>
      </w:r>
    </w:p>
    <w:p w:rsidR="0051065D" w:rsidRDefault="0051065D" w:rsidP="0051065D">
      <w:pPr>
        <w:pStyle w:val="Ttulo1"/>
      </w:pPr>
      <w:bookmarkStart w:id="10" w:name="_Toc62200386"/>
      <w:bookmarkStart w:id="11" w:name="_Toc63117636"/>
      <w:r w:rsidRPr="00A52F1D">
        <w:t>VALORES:</w:t>
      </w:r>
      <w:bookmarkEnd w:id="10"/>
      <w:bookmarkEnd w:id="11"/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Respeto.</w:t>
      </w:r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Compromiso.</w:t>
      </w:r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Tolerancia.</w:t>
      </w:r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Igualdad y trato digno.</w:t>
      </w:r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Honestidad.</w:t>
      </w:r>
    </w:p>
    <w:p w:rsidR="0051065D" w:rsidRDefault="0051065D" w:rsidP="005106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Eficacia y profesionalismo.</w:t>
      </w: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4637A5" w:rsidRDefault="004637A5" w:rsidP="0051065D">
      <w:pPr>
        <w:spacing w:line="240" w:lineRule="auto"/>
        <w:rPr>
          <w:sz w:val="24"/>
          <w:szCs w:val="24"/>
        </w:rPr>
      </w:pPr>
    </w:p>
    <w:p w:rsidR="004637A5" w:rsidRDefault="004637A5" w:rsidP="0051065D">
      <w:pPr>
        <w:spacing w:line="240" w:lineRule="auto"/>
        <w:rPr>
          <w:sz w:val="24"/>
          <w:szCs w:val="24"/>
        </w:rPr>
      </w:pP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51065D" w:rsidRDefault="0051065D" w:rsidP="0051065D">
      <w:pPr>
        <w:spacing w:line="240" w:lineRule="auto"/>
        <w:rPr>
          <w:sz w:val="24"/>
          <w:szCs w:val="24"/>
        </w:rPr>
      </w:pPr>
    </w:p>
    <w:p w:rsidR="0051065D" w:rsidRPr="00A52F1D" w:rsidRDefault="0051065D" w:rsidP="0051065D">
      <w:pPr>
        <w:spacing w:line="240" w:lineRule="auto"/>
        <w:rPr>
          <w:sz w:val="24"/>
          <w:szCs w:val="24"/>
        </w:rPr>
      </w:pPr>
    </w:p>
    <w:p w:rsidR="0051065D" w:rsidRDefault="0051065D" w:rsidP="007F19DF">
      <w:pPr>
        <w:pStyle w:val="Ttulo1"/>
      </w:pPr>
      <w:bookmarkStart w:id="12" w:name="_Toc62200387"/>
      <w:bookmarkStart w:id="13" w:name="_Toc63117637"/>
      <w:r w:rsidRPr="0051065D">
        <w:t>POLITICAS</w:t>
      </w:r>
      <w:bookmarkEnd w:id="12"/>
      <w:bookmarkEnd w:id="13"/>
    </w:p>
    <w:p w:rsidR="00A679F4" w:rsidRPr="00A679F4" w:rsidRDefault="00A679F4" w:rsidP="0051065D">
      <w:pPr>
        <w:tabs>
          <w:tab w:val="left" w:pos="5310"/>
        </w:tabs>
      </w:pPr>
      <w:r w:rsidRPr="00A679F4">
        <w:t>El Archivo General Munici</w:t>
      </w:r>
      <w:r>
        <w:t>pal ha realizado trabajo Archiví</w:t>
      </w:r>
      <w:r w:rsidRPr="00A679F4">
        <w:t>stico a través de las siguientes maneras</w:t>
      </w:r>
    </w:p>
    <w:p w:rsidR="0038284C" w:rsidRPr="00A679F4" w:rsidRDefault="00A679F4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 xml:space="preserve">Formación, Capacitación y </w:t>
      </w:r>
      <w:r w:rsidR="00B531C2">
        <w:t>Asesoría</w:t>
      </w:r>
      <w:r>
        <w:t>.</w:t>
      </w:r>
    </w:p>
    <w:p w:rsidR="00A679F4" w:rsidRPr="00C91C10" w:rsidRDefault="00A679F4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 xml:space="preserve">Organización de los </w:t>
      </w:r>
      <w:r w:rsidR="00C91C10">
        <w:t>archivos de trámite y de concentración.</w:t>
      </w:r>
    </w:p>
    <w:p w:rsidR="00C91C10" w:rsidRPr="00C91C10" w:rsidRDefault="00C91C10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>Servicio de consulta del Archivo General Municipal.</w:t>
      </w:r>
    </w:p>
    <w:p w:rsidR="00C91C10" w:rsidRPr="00C91C10" w:rsidRDefault="00C91C10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 xml:space="preserve">Conservación de los acervos documentales del Archivo </w:t>
      </w:r>
      <w:r w:rsidR="00B531C2">
        <w:t>Histórico</w:t>
      </w:r>
      <w:r>
        <w:t>.</w:t>
      </w:r>
    </w:p>
    <w:p w:rsidR="00C91C10" w:rsidRPr="00C91C10" w:rsidRDefault="00C91C10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 xml:space="preserve">Armonización de la normativa archivística. </w:t>
      </w:r>
    </w:p>
    <w:p w:rsidR="00C91C10" w:rsidRPr="00AF7DBD" w:rsidRDefault="00C91C10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>Operación y Funcionamiento de los Instrumentos de Control y Consulta.</w:t>
      </w:r>
    </w:p>
    <w:p w:rsidR="00AF7DBD" w:rsidRPr="00A679F4" w:rsidRDefault="00AF7DBD" w:rsidP="00A679F4">
      <w:pPr>
        <w:pStyle w:val="Prrafodelista"/>
        <w:numPr>
          <w:ilvl w:val="0"/>
          <w:numId w:val="6"/>
        </w:numPr>
        <w:tabs>
          <w:tab w:val="left" w:pos="5310"/>
        </w:tabs>
        <w:rPr>
          <w:b/>
        </w:rPr>
      </w:pPr>
      <w:r>
        <w:t>Atención y respuestas a las solicitudes de la Unidad de Acceso a la Información.</w:t>
      </w:r>
    </w:p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Pr="0038284C" w:rsidRDefault="0038284C" w:rsidP="0038284C"/>
    <w:p w:rsidR="0038284C" w:rsidRDefault="0038284C" w:rsidP="0038284C"/>
    <w:p w:rsidR="0051065D" w:rsidRDefault="0038284C" w:rsidP="0038284C">
      <w:pPr>
        <w:tabs>
          <w:tab w:val="left" w:pos="3390"/>
        </w:tabs>
      </w:pPr>
      <w:r>
        <w:tab/>
      </w: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Pr="007F19DF" w:rsidRDefault="0038284C" w:rsidP="007F19DF">
      <w:pPr>
        <w:pStyle w:val="Ttulo1"/>
      </w:pPr>
      <w:bookmarkStart w:id="14" w:name="_Toc62200388"/>
      <w:bookmarkStart w:id="15" w:name="_Toc63117638"/>
      <w:r w:rsidRPr="007F19DF">
        <w:rPr>
          <w:rStyle w:val="Ttulo1Car"/>
          <w:b/>
        </w:rPr>
        <w:t>OBJETIVOS ESTRATEGICOS</w:t>
      </w:r>
      <w:r w:rsidRPr="007F19DF">
        <w:t>:</w:t>
      </w:r>
      <w:bookmarkEnd w:id="14"/>
      <w:bookmarkEnd w:id="15"/>
    </w:p>
    <w:p w:rsidR="0038284C" w:rsidRDefault="0038284C" w:rsidP="003828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Con el objetivo de alcanzar y Lograr que los archivos de trámite y concentración tengan una buena organización, administración, conservación, y localización expedita de los archivos y expedientes.</w:t>
      </w:r>
    </w:p>
    <w:p w:rsidR="0038284C" w:rsidRPr="007F19DF" w:rsidRDefault="0038284C" w:rsidP="007F19DF">
      <w:pPr>
        <w:pStyle w:val="Ttulo1"/>
      </w:pPr>
      <w:bookmarkStart w:id="16" w:name="_Toc62200389"/>
      <w:bookmarkStart w:id="17" w:name="_Toc63117639"/>
      <w:r w:rsidRPr="007F19DF">
        <w:t>OBJETIVOS ESPECIFICOS:</w:t>
      </w:r>
      <w:bookmarkEnd w:id="16"/>
      <w:bookmarkEnd w:id="17"/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Actualizar el Sistema Municipal de Archivos de Tramite a través de un directorio.</w:t>
      </w:r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Actualizar el Cuadro General de Clasificación Archivística.</w:t>
      </w:r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Actualizar la Guía Simple de Archivo.</w:t>
      </w:r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Actualizar el Catálogo de Disposición Documental.</w:t>
      </w:r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Liberar espacios en los Archivos de Trámite al expurgo y las transferencias documentales.</w:t>
      </w:r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Capacitar a los Servidores Públicos en materia archivística.</w:t>
      </w:r>
    </w:p>
    <w:p w:rsidR="0038284C" w:rsidRPr="00B4569B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Digitalización de los documentos Históricos.</w:t>
      </w:r>
    </w:p>
    <w:p w:rsidR="0038284C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569B">
        <w:rPr>
          <w:sz w:val="24"/>
          <w:szCs w:val="24"/>
        </w:rPr>
        <w:t>La difusión del Archivo Histórico.</w:t>
      </w:r>
    </w:p>
    <w:p w:rsidR="0038284C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36E3F">
        <w:rPr>
          <w:sz w:val="24"/>
          <w:szCs w:val="24"/>
        </w:rPr>
        <w:t>Dar cumplimiento</w:t>
      </w:r>
      <w:r>
        <w:rPr>
          <w:sz w:val="24"/>
          <w:szCs w:val="24"/>
        </w:rPr>
        <w:t xml:space="preserve"> a la obligación de Unidad de Acceso a la Información</w:t>
      </w:r>
      <w:r w:rsidRPr="00436E3F">
        <w:rPr>
          <w:sz w:val="24"/>
          <w:szCs w:val="24"/>
        </w:rPr>
        <w:t xml:space="preserve"> </w:t>
      </w:r>
    </w:p>
    <w:p w:rsidR="0038284C" w:rsidRPr="00436E3F" w:rsidRDefault="0038284C" w:rsidP="0038284C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Elaborar e implementar políticas y criterios para la gestión de Archivos Electrónicos</w:t>
      </w: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Default="0038284C" w:rsidP="0038284C">
      <w:pPr>
        <w:tabs>
          <w:tab w:val="left" w:pos="3390"/>
        </w:tabs>
      </w:pPr>
    </w:p>
    <w:p w:rsidR="0038284C" w:rsidRPr="00C95285" w:rsidRDefault="0038284C" w:rsidP="007F19DF">
      <w:pPr>
        <w:pStyle w:val="Ttulo1"/>
      </w:pPr>
      <w:bookmarkStart w:id="18" w:name="_Toc62200390"/>
      <w:bookmarkStart w:id="19" w:name="_Toc63117640"/>
      <w:r w:rsidRPr="00C95285">
        <w:t>RECURSOS MATERIALES</w:t>
      </w:r>
      <w:bookmarkEnd w:id="18"/>
      <w:bookmarkEnd w:id="19"/>
    </w:p>
    <w:p w:rsidR="0038284C" w:rsidRDefault="0038284C" w:rsidP="0038284C">
      <w:pPr>
        <w:tabs>
          <w:tab w:val="left" w:pos="3390"/>
        </w:tabs>
      </w:pPr>
      <w:r>
        <w:t>El Archivo Genera Municipal cuenta con los recursos materiales que le han asignado para realizar sus funciones.</w:t>
      </w:r>
    </w:p>
    <w:p w:rsidR="0038284C" w:rsidRPr="00C95285" w:rsidRDefault="0038284C" w:rsidP="007F19DF">
      <w:pPr>
        <w:pStyle w:val="Ttulo1"/>
      </w:pPr>
      <w:bookmarkStart w:id="20" w:name="_Toc62200391"/>
      <w:bookmarkStart w:id="21" w:name="_Toc63117641"/>
      <w:r w:rsidRPr="00C95285">
        <w:t>RECURSOS HUMANOS</w:t>
      </w:r>
      <w:bookmarkEnd w:id="20"/>
      <w:bookmarkEnd w:id="21"/>
    </w:p>
    <w:p w:rsidR="0038284C" w:rsidRDefault="0038284C" w:rsidP="0038284C">
      <w:pPr>
        <w:tabs>
          <w:tab w:val="left" w:pos="3390"/>
        </w:tabs>
      </w:pPr>
      <w:r>
        <w:t>Para cumplir con las actividades plasmadas en líneas estratégicas del Archivo Municipal se encuentra con 3 servidores públicos, distribuidos de la siguiente manera.</w:t>
      </w:r>
    </w:p>
    <w:p w:rsidR="00C95285" w:rsidRDefault="0038284C" w:rsidP="0038284C">
      <w:pPr>
        <w:tabs>
          <w:tab w:val="left" w:pos="3390"/>
        </w:tabs>
      </w:pPr>
      <w:r>
        <w:t xml:space="preserve">                        </w:t>
      </w:r>
      <w:r w:rsidR="00C95285" w:rsidRPr="003B2066"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 wp14:anchorId="4711DBE9" wp14:editId="132E6372">
            <wp:extent cx="4619625" cy="3019425"/>
            <wp:effectExtent l="0" t="0" r="9525" b="0"/>
            <wp:docPr id="9" name="Diagram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C95285" w:rsidRPr="00C95285" w:rsidRDefault="00C95285" w:rsidP="00C95285"/>
    <w:p w:rsidR="00C95285" w:rsidRDefault="00C95285" w:rsidP="00C95285"/>
    <w:p w:rsidR="0038284C" w:rsidRDefault="00C95285" w:rsidP="00C95285">
      <w:pPr>
        <w:tabs>
          <w:tab w:val="left" w:pos="7305"/>
        </w:tabs>
      </w:pPr>
      <w:r>
        <w:tab/>
      </w:r>
    </w:p>
    <w:p w:rsidR="00C95285" w:rsidRDefault="00C95285" w:rsidP="00C95285">
      <w:pPr>
        <w:tabs>
          <w:tab w:val="left" w:pos="7305"/>
        </w:tabs>
      </w:pPr>
    </w:p>
    <w:p w:rsidR="00C95285" w:rsidRDefault="00C95285" w:rsidP="00C95285">
      <w:pPr>
        <w:tabs>
          <w:tab w:val="left" w:pos="7305"/>
        </w:tabs>
      </w:pPr>
    </w:p>
    <w:p w:rsidR="00C95285" w:rsidRDefault="00C95285" w:rsidP="00C95285">
      <w:pPr>
        <w:tabs>
          <w:tab w:val="left" w:pos="7305"/>
        </w:tabs>
      </w:pPr>
    </w:p>
    <w:p w:rsidR="004637A5" w:rsidRDefault="004637A5" w:rsidP="00C95285">
      <w:pPr>
        <w:tabs>
          <w:tab w:val="left" w:pos="7305"/>
        </w:tabs>
      </w:pPr>
    </w:p>
    <w:p w:rsidR="00C95285" w:rsidRDefault="00C95285" w:rsidP="00C95285">
      <w:pPr>
        <w:tabs>
          <w:tab w:val="left" w:pos="7305"/>
        </w:tabs>
      </w:pPr>
    </w:p>
    <w:p w:rsidR="00C95285" w:rsidRDefault="00C95285" w:rsidP="00C95285">
      <w:pPr>
        <w:tabs>
          <w:tab w:val="left" w:pos="7305"/>
        </w:tabs>
      </w:pPr>
    </w:p>
    <w:p w:rsidR="00C95285" w:rsidRDefault="00C95285" w:rsidP="00C95285"/>
    <w:p w:rsidR="00C95285" w:rsidRDefault="00C95285" w:rsidP="00C95285">
      <w:pPr>
        <w:pStyle w:val="Ttulo1"/>
      </w:pPr>
      <w:bookmarkStart w:id="22" w:name="_Toc62200392"/>
      <w:bookmarkStart w:id="23" w:name="_Toc63117642"/>
      <w:r w:rsidRPr="001314D0">
        <w:t>PROGRAMA PRESUPUESTAL:</w:t>
      </w:r>
      <w:bookmarkEnd w:id="22"/>
      <w:bookmarkEnd w:id="23"/>
    </w:p>
    <w:p w:rsidR="00C95285" w:rsidRDefault="00C95285" w:rsidP="00C95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Archivo Municipal en la Administración Pública.</w:t>
      </w:r>
    </w:p>
    <w:p w:rsidR="00C95285" w:rsidRDefault="00C95285" w:rsidP="00C95285">
      <w:pPr>
        <w:pStyle w:val="Ttulo1"/>
      </w:pPr>
      <w:bookmarkStart w:id="24" w:name="_Toc62200393"/>
      <w:bookmarkStart w:id="25" w:name="_Toc63117643"/>
      <w:r w:rsidRPr="001314D0">
        <w:t>PROGRAMAS</w:t>
      </w:r>
      <w:r>
        <w:t>:</w:t>
      </w:r>
      <w:bookmarkEnd w:id="24"/>
      <w:bookmarkEnd w:id="25"/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Implementar un sistema integral de cumplimiento de la Ley de Archivos Generales del Estado y los Municipios de </w:t>
      </w:r>
      <w:r w:rsidR="00B531C2">
        <w:rPr>
          <w:sz w:val="24"/>
          <w:szCs w:val="24"/>
        </w:rPr>
        <w:t>Guanajuato,</w:t>
      </w:r>
      <w:r>
        <w:rPr>
          <w:sz w:val="24"/>
          <w:szCs w:val="24"/>
        </w:rPr>
        <w:t xml:space="preserve"> así como los Criterios y Lineamientos en materia Archivística.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Programas de capacitación y difusión para los enlaces de archivo de trámite.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Entrega de formatos para los Instrumentos de Control y Consulta Archivística.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Realizar entregar la información actualizada de los Instrumentos de Control y Consulta Archivística.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Inventarios y expurgo de los Archivos de Tramite.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Bajas y Transferencias Documentales.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Digitalización de los documentos del archivo histórico.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Difusión del archivo histórico.</w:t>
      </w:r>
    </w:p>
    <w:p w:rsidR="00C95285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Mesas de trabajo para hacer referencia al uso automatizado de gestión y control</w:t>
      </w:r>
    </w:p>
    <w:p w:rsidR="00C95285" w:rsidRPr="00E5179A" w:rsidRDefault="00C95285" w:rsidP="00C95285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Definir las actividades necesarias para la digitalización de los documentos que se integran en 3 tipos de Archivo</w:t>
      </w:r>
    </w:p>
    <w:p w:rsidR="007F19DF" w:rsidRDefault="00C95285" w:rsidP="00C95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5285" w:rsidRDefault="00C95285" w:rsidP="00C95285"/>
    <w:p w:rsidR="00C95285" w:rsidRPr="007F19DF" w:rsidRDefault="00C95285" w:rsidP="007F19DF">
      <w:pPr>
        <w:pStyle w:val="Ttulo1"/>
      </w:pPr>
      <w:bookmarkStart w:id="26" w:name="_Toc62200394"/>
      <w:bookmarkStart w:id="27" w:name="_Toc63117644"/>
      <w:r w:rsidRPr="007F19DF">
        <w:rPr>
          <w:rStyle w:val="Ttulo1Car"/>
          <w:b/>
        </w:rPr>
        <w:t>CARACTERISTICAS DE PLANEACION DEL PROGRAMA</w:t>
      </w:r>
      <w:r w:rsidRPr="007F19DF">
        <w:t>:</w:t>
      </w:r>
      <w:bookmarkEnd w:id="26"/>
      <w:bookmarkEnd w:id="27"/>
    </w:p>
    <w:p w:rsidR="00C95285" w:rsidRDefault="00C95285" w:rsidP="00C95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 el sistema de archivos funcione en fase activa (expedientes en trámite) y semiactiva (expedientes en concentración), por lo tanto, es indispensable encaminarlo a la mejora continua, mediante acciones programadas, para que toda documentación generada o recibida, fluya sistemáticamente desde su creación hasta su destino final con la finalidad de ejecutar a escala institucional los objetivos del Programa Anual de Desarrollo Archivístico se deberá considerar la participación activa de los Responsables de Archivo de Trámite y de Concentración, de tal manera que las actividades a emprender se proyectan en lo siguiente.</w:t>
      </w:r>
    </w:p>
    <w:p w:rsidR="00C95285" w:rsidRDefault="00C95285" w:rsidP="00C95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 la ejecución de las metas y actividades en materia de gestión documental y administración de archivos, se tiene considerado lo siguiente: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Levantamiento de información con las Dependencias de la Administración Pública Municipal y los responsables de Archivo de Trámite y Concentración.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 los responsables de Archivo de Trámite y Concentración cumplan en tiempo y forma con la elaboración y actualización de los Instrumentos de Control y Consulta Archivística.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personal responsable de archivo de Trámite y Concentración sea Capacitado en materia de archivo.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Capacitar a los responsables de Archivo de Trámite y Concentración en el manejo del sistema de administración de archivos.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Actualización anual para la plataforma de Unidad de Acceso a la Información de los sujetos obligados.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 cumplimiento y agilidad a las solicitudes de Unidad de Acceso a la Información y a las diferentes áreas.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Realizar un espacio y darle forma a la fototeca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Facilitar la gestión administrativa documental</w:t>
      </w:r>
    </w:p>
    <w:p w:rsidR="00C95285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Ayudar a reducir los tiempos de respuesta de las solicitudes de acceso a la información pública</w:t>
      </w:r>
    </w:p>
    <w:p w:rsidR="00C95285" w:rsidRPr="00F7141F" w:rsidRDefault="00C95285" w:rsidP="00C95285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Seguir con el </w:t>
      </w:r>
      <w:proofErr w:type="spellStart"/>
      <w:r>
        <w:rPr>
          <w:sz w:val="24"/>
          <w:szCs w:val="24"/>
        </w:rPr>
        <w:t>foleo</w:t>
      </w:r>
      <w:proofErr w:type="spellEnd"/>
      <w:r>
        <w:rPr>
          <w:sz w:val="24"/>
          <w:szCs w:val="24"/>
        </w:rPr>
        <w:t xml:space="preserve"> de carpetas del archivo de concentración</w:t>
      </w:r>
    </w:p>
    <w:p w:rsidR="00C95285" w:rsidRPr="001314D0" w:rsidRDefault="00C95285" w:rsidP="00C95285">
      <w:pPr>
        <w:pStyle w:val="Prrafodelista"/>
        <w:tabs>
          <w:tab w:val="left" w:pos="182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5285" w:rsidRDefault="00C95285" w:rsidP="00C95285">
      <w:pPr>
        <w:spacing w:line="240" w:lineRule="auto"/>
        <w:rPr>
          <w:sz w:val="24"/>
          <w:szCs w:val="24"/>
        </w:rPr>
      </w:pPr>
    </w:p>
    <w:p w:rsidR="00C95285" w:rsidRPr="00AC7136" w:rsidRDefault="00C95285" w:rsidP="00C95285">
      <w:pPr>
        <w:rPr>
          <w:sz w:val="24"/>
          <w:szCs w:val="24"/>
        </w:rPr>
      </w:pPr>
    </w:p>
    <w:p w:rsidR="00C95285" w:rsidRDefault="00C95285" w:rsidP="00C95285">
      <w:pPr>
        <w:rPr>
          <w:sz w:val="24"/>
          <w:szCs w:val="24"/>
        </w:rPr>
      </w:pPr>
    </w:p>
    <w:p w:rsidR="006E46C1" w:rsidRDefault="006E46C1" w:rsidP="006E46C1">
      <w:pPr>
        <w:pStyle w:val="Ttulo1"/>
      </w:pPr>
      <w:bookmarkStart w:id="28" w:name="_Toc62200395"/>
      <w:bookmarkStart w:id="29" w:name="_Toc63117645"/>
      <w:r w:rsidRPr="00AC7136">
        <w:t>ACTIVIDADES:</w:t>
      </w:r>
      <w:bookmarkEnd w:id="28"/>
      <w:bookmarkEnd w:id="29"/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AC7136">
        <w:rPr>
          <w:sz w:val="24"/>
          <w:szCs w:val="24"/>
        </w:rPr>
        <w:t xml:space="preserve">Asistir oportunamente a las capacitaciones y reuniones organizadas por el Sistema Estatal de Archivos Generales de </w:t>
      </w:r>
      <w:proofErr w:type="spellStart"/>
      <w:r w:rsidRPr="00AC7136">
        <w:rPr>
          <w:sz w:val="24"/>
          <w:szCs w:val="24"/>
        </w:rPr>
        <w:t>Gto</w:t>
      </w:r>
      <w:proofErr w:type="spellEnd"/>
      <w:r w:rsidRPr="00AC7136">
        <w:rPr>
          <w:sz w:val="24"/>
          <w:szCs w:val="24"/>
        </w:rPr>
        <w:t>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lleva a cabo la guarda, custodia y seguridad del acervo documental.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realiza de forma constante la clasificación, catalogación de los expedientes.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atiende amablemente y puntualmente a todas las áreas de la actual administración que solicitan alguna información que se encuentra en resguardo en el Archivo de Concentración, esto de acuerdo a los procedimientos que se requiere en el Reglamento Interno del Archivo Municipal, así como a la Unidad de Acceso a la Información Pública.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entregan los reportes de trabajo que son solicitados, así como los avances, los cambios y nuevas disposiciones que se generen por reglamento y ley para el propio acervo documental.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Proponer que se conforme el Comité Técnico Consultivo, así como el grupo Interdisciplinario.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7136">
        <w:rPr>
          <w:sz w:val="24"/>
          <w:szCs w:val="24"/>
        </w:rPr>
        <w:t xml:space="preserve"> </w:t>
      </w:r>
      <w:r>
        <w:rPr>
          <w:sz w:val="24"/>
          <w:szCs w:val="24"/>
        </w:rPr>
        <w:t>Informar la problemática del espacio del Archivo de Concentración.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dan asesorías en materia archivística a los enlaces de archivo de tramite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Integrar los documentos a expedientes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Digitalizar la documentación del Archivo Histórico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Foliar las carpetas del Archivo de Concentración</w:t>
      </w:r>
    </w:p>
    <w:p w:rsidR="006E46C1" w:rsidRDefault="006E46C1" w:rsidP="006E46C1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Realizar mesas de trabajo para hacer referencia el uso automatizado de gestión y control de la documentación de los 3 tipos de Archivo</w:t>
      </w:r>
    </w:p>
    <w:p w:rsidR="00C95285" w:rsidRPr="00AC7136" w:rsidRDefault="00C95285" w:rsidP="00C95285">
      <w:pPr>
        <w:rPr>
          <w:sz w:val="24"/>
          <w:szCs w:val="24"/>
        </w:rPr>
      </w:pPr>
    </w:p>
    <w:p w:rsidR="00C95285" w:rsidRPr="00AC7136" w:rsidRDefault="00C95285" w:rsidP="00C95285">
      <w:pPr>
        <w:rPr>
          <w:sz w:val="24"/>
          <w:szCs w:val="24"/>
        </w:rPr>
      </w:pPr>
    </w:p>
    <w:p w:rsidR="00C95285" w:rsidRDefault="00C95285" w:rsidP="00C95285">
      <w:pPr>
        <w:rPr>
          <w:sz w:val="24"/>
          <w:szCs w:val="24"/>
        </w:rPr>
      </w:pPr>
    </w:p>
    <w:p w:rsidR="00C95285" w:rsidRDefault="00C95285" w:rsidP="00C95285"/>
    <w:p w:rsidR="006E46C1" w:rsidRDefault="006E46C1" w:rsidP="00C95285"/>
    <w:p w:rsidR="006E46C1" w:rsidRDefault="006E46C1" w:rsidP="00C95285"/>
    <w:p w:rsidR="006E46C1" w:rsidRDefault="006E46C1" w:rsidP="00C95285"/>
    <w:p w:rsidR="006E46C1" w:rsidRDefault="006E46C1" w:rsidP="00C95285"/>
    <w:p w:rsidR="006E46C1" w:rsidRDefault="006E46C1" w:rsidP="00C95285"/>
    <w:p w:rsidR="006E46C1" w:rsidRDefault="00A6118D" w:rsidP="007F19DF">
      <w:pPr>
        <w:pStyle w:val="Ttulo1"/>
      </w:pPr>
      <w:bookmarkStart w:id="30" w:name="_Toc62200396"/>
      <w:bookmarkStart w:id="31" w:name="_Toc63117646"/>
      <w:r w:rsidRPr="00A6118D">
        <w:t>CRONOGRAMA O CALENDARIZACIÓN:</w:t>
      </w:r>
      <w:bookmarkEnd w:id="30"/>
      <w:bookmarkEnd w:id="31"/>
    </w:p>
    <w:p w:rsidR="004637A5" w:rsidRDefault="004637A5" w:rsidP="004637A5">
      <w:r>
        <w:t xml:space="preserve">PARA EL ALCANCE DE LOS OBJETIVOS ANTERIORES ES PRIMORDIAL LLEVAR A CABO LAS SIGUIENTES ACTIVIDADES: </w:t>
      </w:r>
    </w:p>
    <w:p w:rsidR="004637A5" w:rsidRPr="004637A5" w:rsidRDefault="004637A5" w:rsidP="004637A5">
      <w:pPr>
        <w:tabs>
          <w:tab w:val="left" w:pos="1933"/>
        </w:tabs>
      </w:pPr>
      <w:bookmarkStart w:id="32" w:name="_Toc63117647"/>
      <w:r w:rsidRPr="004637A5">
        <w:rPr>
          <w:rStyle w:val="Ttulo1Car"/>
        </w:rPr>
        <w:t>PLANEACIÓN</w:t>
      </w:r>
      <w:bookmarkEnd w:id="32"/>
      <w: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986"/>
        <w:gridCol w:w="1205"/>
        <w:gridCol w:w="1097"/>
        <w:gridCol w:w="1790"/>
        <w:gridCol w:w="1140"/>
        <w:gridCol w:w="1115"/>
        <w:gridCol w:w="1290"/>
      </w:tblGrid>
      <w:tr w:rsidR="00625E9C" w:rsidRPr="00625E9C" w:rsidTr="00625E9C">
        <w:trPr>
          <w:trHeight w:val="49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PROGRAMA DE GOBIERNO</w:t>
            </w:r>
          </w:p>
        </w:tc>
      </w:tr>
      <w:tr w:rsidR="00625E9C" w:rsidRPr="00625E9C" w:rsidTr="00625E9C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ESTRATEGIA GENERAL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LINEA ESTRATEGICA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ESTRATEGIA ESPECIFICA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META TRIANUAL</w:t>
            </w:r>
          </w:p>
        </w:tc>
      </w:tr>
      <w:tr w:rsidR="00625E9C" w:rsidRPr="00625E9C" w:rsidTr="00625E9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Actualización de los Instrumentos de Control y Consulta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un 100% de los instrumentos actualizados anualmente.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Capacitar a los enlaces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arcchivo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tramite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entregar formatos.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Enlaces capacitados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arcchivo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tramite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un 100% de los instrumentos actualizados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Solicitudes de información por parte de acceso a la información  pública y de las diferentes áreas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Búsquedas de información por parte de acceso a la información  pública y de las diferentes áreas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Atender las solicitudes de Información Pública que realiza la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ciudadania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así como las dependencias de la administración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Entregar en tiempo y forma todas las solicitudes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Atender el 100% de las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busquedas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solicitadas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Foliado de documentos (carpetas) del archivo de concentración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Foliado de documentos (carpetas) del archivo de concentración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Realizar el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foleado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las carpetas del Archivo de Concentración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Folear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las carpetas que se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necuentran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 el Archivo de Concentración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el 100% del foliado de documentos y carpetas trianualmente.</w:t>
            </w:r>
          </w:p>
        </w:tc>
      </w:tr>
      <w:tr w:rsidR="00625E9C" w:rsidRPr="00625E9C" w:rsidTr="00625E9C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Programar mesas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Mesas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mesas de trabajo para una buena administración documental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Hacer mesas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trabajao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con los enlaces de archivo de tramite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al 100% una buena administración documental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Asesorías en materia archivística a los enlaces de archivo de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Asesorías en materia archivística a los enlaces de archivo de trámite y llenado de los inventarios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un 100% de inventarios actualizados anualmente.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Actualizar los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Inaventarios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Documentales y Asesorar a los enlaces de Archivo de tramite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un 100% de inventarios actualizados trianualmente.</w:t>
            </w:r>
          </w:p>
        </w:tc>
      </w:tr>
      <w:tr w:rsidR="00625E9C" w:rsidRPr="00625E9C" w:rsidTr="00625E9C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Revisión y entrega del diagnóstico del archivo de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Revisión y entrega del diagnóstico del archivo de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Entregar formatos del diagnostico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Entregar formatos y asesorar a los enlaces para la entrega del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diagnostico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anualmente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Cumplir el 100% de la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asesorias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solicitadas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y catalogación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y catalogación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Clasificar los documentos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Clasificar los documentos del archivo histórico por orden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cronologico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de procedencia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los diagnósticos de archivo de trámite en un 100%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Inventario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Inventario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Clasificar el inventario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el inventario de los documentos clasificados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Clasificar el 100% del archivo histórico y catalogo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Expedientes conformados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Expedientes conformados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Digitalizar los expedientes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un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padron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digital de los documentos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el 100% del padrón actualizado del archivo histórico trianualmente.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Pegado de caratulas a los expedientes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Pegado de caratulas a los expedientes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el pegado de las caratulas a los expedientes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los expedientes conformados del archivo histórico cuenten con sus caratulas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el 100% de las caratulas del archivo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historico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trianualmente.</w:t>
            </w:r>
          </w:p>
        </w:tc>
      </w:tr>
      <w:tr w:rsidR="00625E9C" w:rsidRPr="00625E9C" w:rsidTr="00625E9C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1.2.- Gobierno para Todos.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Administrativo Institucional Transparente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Separación documentos contaminados de polilla de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Separación documentos contaminados de polilla de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Separar los documentos con polilla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la separación de los documentos contaminados de polilla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Separar el 100% de los documentos con polilla trianualmente.</w:t>
            </w:r>
          </w:p>
        </w:tc>
      </w:tr>
    </w:tbl>
    <w:p w:rsidR="004637A5" w:rsidRDefault="004637A5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26"/>
        <w:gridCol w:w="1026"/>
        <w:gridCol w:w="1004"/>
        <w:gridCol w:w="1026"/>
        <w:gridCol w:w="985"/>
        <w:gridCol w:w="1010"/>
        <w:gridCol w:w="862"/>
        <w:gridCol w:w="872"/>
      </w:tblGrid>
      <w:tr w:rsidR="00625E9C" w:rsidRPr="00625E9C" w:rsidTr="00625E9C">
        <w:trPr>
          <w:trHeight w:val="49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PLAN DE TRABAJO ANUAL 2021</w:t>
            </w:r>
          </w:p>
        </w:tc>
      </w:tr>
      <w:tr w:rsidR="00625E9C" w:rsidRPr="00625E9C" w:rsidTr="00625E9C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SUBPROGRAMA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ACCIONES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POBLACION OBJETIVO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EVIDENCIAS</w:t>
            </w:r>
          </w:p>
        </w:tc>
      </w:tr>
      <w:tr w:rsidR="00625E9C" w:rsidRPr="00625E9C" w:rsidTr="00625E9C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Actualización de los Instrumentos de Control y Consulta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Actualización de los Instrumentos de Control y Consulta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Capacitar a los enlaces de ar</w:t>
            </w: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chivo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tramite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entregar formatos.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Enlaces capacitados de ar</w:t>
            </w: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chivo de tramite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un 100% de los instrumentos actualizados anualmente (33% del total).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enlaces capacitados. Y entregar formatos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Solicitudes de información por parte de acceso a la información  pública y de las diferentes áreas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Búsquedas de información por parte de acceso a la información  pública y de las diferentes áreas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Atender las solicitudes de Información Pública que realiza la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ciudadania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así como las dependencias de la administración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Entregar en tiempo y forma todas las solicitudes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Atender el 100% de las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busquedas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solicitadas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solicitudes atendidas.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Foliado de documentos (carpetas) del archivo de concentración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Foliado de documentos (carpetas) del archivo de concentración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Realizar el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foleado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las carpetas del Archivo de Concentración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Folear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las carpetas que se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ecuentran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 el Archivo de Concentración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el 100% del foliado de documentos y carpetas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Número de carpetas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foleadas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Programar mesas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Mesas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mesas de trabajo para una buena administración documental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Hacer mesas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trabajao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con los enlaces de archivo de tramite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al 100% una buena administración documental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mesas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F7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Asesorías en materia archivística a los enlaces de archivo de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Asesorías en materia archivística a los enlaces de archivo de trámite y llenado de los inventarios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un 100% de inventarios actualizados anualmente.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Actualizar los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Inaventarios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Documentales y Asesorar a los enlaces de Archivo de tramite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un 100% de inventarios actualizados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Número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asesorias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 inventarios 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F7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30</w:t>
            </w:r>
            <w:bookmarkStart w:id="33" w:name="_GoBack"/>
            <w:bookmarkEnd w:id="3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Revisión y entrega del diagnóstico del archivo de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Revisión y entrega del diagnóstico del archivo de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Entregar formatos del diagnostico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Entregar formatos y asesorar a los enlaces para la entrega del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diagnostico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anualmente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Cumplir el 100% de la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asesorias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solicitadas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Número de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Diagnosticos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y catalogación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y catalogación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Clasificar los documentos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Clasificar los documentos del archivo histórico por orden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cronologico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de procedencia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los diagnósticos de archivo de trámite en un 100%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documentos clasificados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Inventario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Inventario del archivo histórico (documentos)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Clasificar el inventario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el inventario de los documentos clasificados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Clasificar el 100% del archivo histórico y catalogo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documentos e inventariados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Expedientes conformados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Expedientes conformados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Digitalizar los expedientes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un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padron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digital de los documentos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el 100% del padrón actualizado del archivo histórico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documentos digitalizados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Pegado de caratulas a los expedientes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Pegado de caratulas a los expedientes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Contar con el pegado de las caratulas a los expedientes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los expedientes conformados del archivo histórico cuenten con sus caratulas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Contar con el 100% de las caratulas del archivo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historico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expedientes con caratulas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625E9C" w:rsidRPr="00625E9C" w:rsidTr="00625E9C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Separación documentos contaminados de polilla de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Separación documentos contaminados de polilla de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Separar los documentos con polilla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Realizar la separación de los documentos contaminados de polilla del archivo histórico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Separar el 100% de los documentos con polilla anualmente (33% del total).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documentos contaminados de polilla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Yesenia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Rodriguez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Estrella - Archivo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F70F00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Fichas </w:t>
            </w:r>
            <w:proofErr w:type="spellStart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tecnicas</w:t>
            </w:r>
            <w:proofErr w:type="spellEnd"/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625E9C" w:rsidRDefault="00625E9C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p w:rsidR="00625E9C" w:rsidRDefault="00625E9C" w:rsidP="004637A5"/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779"/>
        <w:gridCol w:w="662"/>
        <w:gridCol w:w="530"/>
        <w:gridCol w:w="607"/>
        <w:gridCol w:w="570"/>
        <w:gridCol w:w="513"/>
        <w:gridCol w:w="710"/>
        <w:gridCol w:w="1086"/>
        <w:gridCol w:w="802"/>
        <w:gridCol w:w="1049"/>
        <w:gridCol w:w="975"/>
      </w:tblGrid>
      <w:tr w:rsidR="00625E9C" w:rsidRPr="00625E9C" w:rsidTr="00625E9C">
        <w:trPr>
          <w:trHeight w:val="495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PLANEACION ANUAL</w:t>
            </w:r>
          </w:p>
        </w:tc>
      </w:tr>
      <w:tr w:rsidR="00625E9C" w:rsidRPr="00625E9C" w:rsidTr="00625E9C">
        <w:trPr>
          <w:trHeight w:val="51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PROGRAMACIÓN</w:t>
            </w:r>
          </w:p>
        </w:tc>
      </w:tr>
      <w:tr w:rsidR="00625E9C" w:rsidRPr="00625E9C" w:rsidTr="00625E9C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22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5E9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5E9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25E9C" w:rsidRPr="00625E9C" w:rsidTr="00625E9C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25E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25E9C" w:rsidRPr="00625E9C" w:rsidRDefault="00625E9C" w:rsidP="0062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25E9C" w:rsidRDefault="00625E9C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Default="00676B3D" w:rsidP="004637A5"/>
    <w:p w:rsidR="00676B3D" w:rsidRPr="00676B3D" w:rsidRDefault="00676B3D" w:rsidP="00676B3D"/>
    <w:p w:rsidR="00676B3D" w:rsidRPr="00676B3D" w:rsidRDefault="00676B3D" w:rsidP="00676B3D"/>
    <w:p w:rsidR="00676B3D" w:rsidRDefault="00676B3D" w:rsidP="00676B3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C0A4F1B" wp14:editId="02897031">
            <wp:simplePos x="0" y="0"/>
            <wp:positionH relativeFrom="margin">
              <wp:posOffset>1338580</wp:posOffset>
            </wp:positionH>
            <wp:positionV relativeFrom="margin">
              <wp:posOffset>2753995</wp:posOffset>
            </wp:positionV>
            <wp:extent cx="2877185" cy="564515"/>
            <wp:effectExtent l="0" t="0" r="0" b="6985"/>
            <wp:wrapSquare wrapText="bothSides"/>
            <wp:docPr id="17" name="Imagen 17" descr="C:\Users\Archivo Municipal\Downloads\WhatsApp Image 2021-02-02 at 12.27.0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ivo Municipal\Downloads\WhatsApp Image 2021-02-02 at 12.27.0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46254" r="11107" b="46904"/>
                    <a:stretch/>
                  </pic:blipFill>
                  <pic:spPr bwMode="auto">
                    <a:xfrm>
                      <a:off x="0" y="0"/>
                      <a:ext cx="28771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70F9" wp14:editId="1816CE63">
                <wp:simplePos x="0" y="0"/>
                <wp:positionH relativeFrom="column">
                  <wp:posOffset>1309104</wp:posOffset>
                </wp:positionH>
                <wp:positionV relativeFrom="paragraph">
                  <wp:posOffset>195047</wp:posOffset>
                </wp:positionV>
                <wp:extent cx="2890684" cy="0"/>
                <wp:effectExtent l="0" t="0" r="2413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0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8ABF" id="1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5.35pt" to="330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76B3D" w:rsidRPr="00676B3D" w:rsidRDefault="00676B3D" w:rsidP="00676B3D">
      <w:pPr>
        <w:pStyle w:val="Ttulo1"/>
        <w:jc w:val="center"/>
      </w:pPr>
      <w:r>
        <w:t>FRIMA DEL RESPONSABLE</w:t>
      </w:r>
    </w:p>
    <w:sectPr w:rsidR="00676B3D" w:rsidRPr="00676B3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21" w:rsidRDefault="006E7921" w:rsidP="004637A5">
      <w:pPr>
        <w:spacing w:after="0" w:line="240" w:lineRule="auto"/>
      </w:pPr>
      <w:r>
        <w:separator/>
      </w:r>
    </w:p>
  </w:endnote>
  <w:endnote w:type="continuationSeparator" w:id="0">
    <w:p w:rsidR="006E7921" w:rsidRDefault="006E7921" w:rsidP="004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21" w:rsidRDefault="006E7921" w:rsidP="004637A5">
      <w:pPr>
        <w:spacing w:after="0" w:line="240" w:lineRule="auto"/>
      </w:pPr>
      <w:r>
        <w:separator/>
      </w:r>
    </w:p>
  </w:footnote>
  <w:footnote w:type="continuationSeparator" w:id="0">
    <w:p w:rsidR="006E7921" w:rsidRDefault="006E7921" w:rsidP="0046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21" w:rsidRDefault="006E7921">
    <w:pPr>
      <w:pStyle w:val="Encabezado"/>
    </w:pPr>
    <w:r w:rsidRPr="000C51E6">
      <w:rPr>
        <w:noProof/>
        <w:lang w:eastAsia="es-MX"/>
      </w:rPr>
      <w:drawing>
        <wp:inline distT="0" distB="0" distL="0" distR="0" wp14:anchorId="02708FAC" wp14:editId="33445C67">
          <wp:extent cx="1284457" cy="992221"/>
          <wp:effectExtent l="1905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57" cy="99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47A"/>
    <w:multiLevelType w:val="hybridMultilevel"/>
    <w:tmpl w:val="ACDACD44"/>
    <w:lvl w:ilvl="0" w:tplc="81E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AA1"/>
    <w:multiLevelType w:val="hybridMultilevel"/>
    <w:tmpl w:val="8F26413E"/>
    <w:lvl w:ilvl="0" w:tplc="9190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C2761"/>
    <w:multiLevelType w:val="hybridMultilevel"/>
    <w:tmpl w:val="7C2C321C"/>
    <w:lvl w:ilvl="0" w:tplc="366C4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AF5"/>
    <w:multiLevelType w:val="hybridMultilevel"/>
    <w:tmpl w:val="BF1E9DA6"/>
    <w:lvl w:ilvl="0" w:tplc="6F105604">
      <w:start w:val="1"/>
      <w:numFmt w:val="decimal"/>
      <w:lvlText w:val="%1."/>
      <w:lvlJc w:val="left"/>
      <w:pPr>
        <w:ind w:left="57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85669B9"/>
    <w:multiLevelType w:val="hybridMultilevel"/>
    <w:tmpl w:val="F034AAAA"/>
    <w:lvl w:ilvl="0" w:tplc="DFEC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61B9"/>
    <w:multiLevelType w:val="hybridMultilevel"/>
    <w:tmpl w:val="B7DE4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1"/>
    <w:rsid w:val="00285051"/>
    <w:rsid w:val="002B52CB"/>
    <w:rsid w:val="0038284C"/>
    <w:rsid w:val="004637A5"/>
    <w:rsid w:val="0051065D"/>
    <w:rsid w:val="00625E9C"/>
    <w:rsid w:val="00676B3D"/>
    <w:rsid w:val="006E46C1"/>
    <w:rsid w:val="006E7921"/>
    <w:rsid w:val="00723717"/>
    <w:rsid w:val="007F19DF"/>
    <w:rsid w:val="00976A7F"/>
    <w:rsid w:val="00A6118D"/>
    <w:rsid w:val="00A679F4"/>
    <w:rsid w:val="00AF7DBD"/>
    <w:rsid w:val="00B531C2"/>
    <w:rsid w:val="00C91C10"/>
    <w:rsid w:val="00C95285"/>
    <w:rsid w:val="00F70F00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3763"/>
  <w15:docId w15:val="{146A43D9-BE68-43E0-B354-2138938F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9DF"/>
    <w:rPr>
      <w:rFonts w:asciiTheme="majorHAnsi" w:eastAsiaTheme="majorEastAsia" w:hAnsiTheme="majorHAnsi" w:cstheme="majorBidi"/>
      <w:b/>
      <w:sz w:val="28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4061"/>
    <w:pPr>
      <w:spacing w:before="480" w:line="276" w:lineRule="auto"/>
      <w:outlineLvl w:val="9"/>
    </w:pPr>
    <w:rPr>
      <w:b w:val="0"/>
      <w:bCs/>
      <w:szCs w:val="28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B4061"/>
    <w:pPr>
      <w:spacing w:after="100" w:line="276" w:lineRule="auto"/>
    </w:pPr>
  </w:style>
  <w:style w:type="character" w:styleId="Hipervnculo">
    <w:name w:val="Hyperlink"/>
    <w:basedOn w:val="Fuentedeprrafopredeter"/>
    <w:uiPriority w:val="99"/>
    <w:unhideWhenUsed/>
    <w:rsid w:val="00FB40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4061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4637A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63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A5"/>
  </w:style>
  <w:style w:type="paragraph" w:styleId="Piedepgina">
    <w:name w:val="footer"/>
    <w:basedOn w:val="Normal"/>
    <w:link w:val="PiedepginaCar"/>
    <w:uiPriority w:val="99"/>
    <w:unhideWhenUsed/>
    <w:rsid w:val="00463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479FE7-1154-4F6F-B15F-610D42837F1B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ES_tradnl"/>
        </a:p>
      </dgm:t>
    </dgm:pt>
    <dgm:pt modelId="{EF4460C1-2221-4122-A6B1-37FE85EADC32}">
      <dgm:prSet phldrT="[Texto]" custT="1"/>
      <dgm:spPr>
        <a:xfrm>
          <a:off x="1551299" y="904855"/>
          <a:ext cx="1918452" cy="847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_tradnl" sz="1000" b="1" cap="all" spc="0">
              <a:ln w="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pitchFamily="34" charset="0"/>
              <a:ea typeface="+mn-ea"/>
              <a:cs typeface="Arial" pitchFamily="34" charset="0"/>
            </a:rPr>
            <a:t>coordinador DEL ARCHIVO GENERAL MUNICIPAL</a:t>
          </a:r>
        </a:p>
      </dgm:t>
    </dgm:pt>
    <dgm:pt modelId="{15AE144C-25AD-4AC7-A15E-84C58220054A}" type="sibTrans" cxnId="{DB57FC4F-B380-469F-9FF9-EFCD8293E116}">
      <dgm:prSet/>
      <dgm:spPr/>
      <dgm:t>
        <a:bodyPr/>
        <a:lstStyle/>
        <a:p>
          <a:pPr algn="ctr"/>
          <a:endParaRPr lang="es-ES_tradnl" b="1" cap="all" spc="0">
            <a:ln w="0"/>
            <a:solidFill>
              <a:schemeClr val="bg1"/>
            </a:solidFill>
            <a:effectLst>
              <a:reflection blurRad="12700" stA="50000" endPos="50000" dist="5000" dir="5400000" sy="-100000" rotWithShape="0"/>
            </a:effectLst>
            <a:latin typeface="+mn-lt"/>
            <a:cs typeface="Arial" pitchFamily="34" charset="0"/>
          </a:endParaRPr>
        </a:p>
      </dgm:t>
    </dgm:pt>
    <dgm:pt modelId="{98F7610C-B522-4C37-8C6F-C351580DA3F6}" type="parTrans" cxnId="{DB57FC4F-B380-469F-9FF9-EFCD8293E116}">
      <dgm:prSet/>
      <dgm:spPr>
        <a:xfrm>
          <a:off x="2683159" y="1781356"/>
          <a:ext cx="91440" cy="327800"/>
        </a:xfrm>
      </dgm:spPr>
      <dgm:t>
        <a:bodyPr/>
        <a:lstStyle/>
        <a:p>
          <a:pPr algn="ctr"/>
          <a:endParaRPr lang="es-ES_tradnl" b="1" cap="all" spc="0">
            <a:ln w="0"/>
            <a:solidFill>
              <a:schemeClr val="bg1"/>
            </a:solidFill>
            <a:effectLst>
              <a:reflection blurRad="12700" stA="50000" endPos="50000" dist="5000" dir="5400000" sy="-100000" rotWithShape="0"/>
            </a:effectLst>
            <a:latin typeface="+mn-lt"/>
            <a:cs typeface="Arial" pitchFamily="34" charset="0"/>
          </a:endParaRPr>
        </a:p>
      </dgm:t>
    </dgm:pt>
    <dgm:pt modelId="{6A5621F4-6758-46B5-BF64-2BC95D39C0B1}">
      <dgm:prSet custT="1"/>
      <dgm:spPr>
        <a:xfrm>
          <a:off x="343019" y="2279292"/>
          <a:ext cx="1918452" cy="9592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C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AUXILIAR ADMINSTRATIVO DE ARCHIVO </a:t>
          </a:r>
        </a:p>
        <a:p>
          <a:r>
            <a:rPr lang="es-C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"1" </a:t>
          </a:r>
        </a:p>
      </dgm:t>
    </dgm:pt>
    <dgm:pt modelId="{13761BF6-F171-44DB-914B-B2D392E3F15C}" type="parTrans" cxnId="{B6004DF9-D4E6-439D-8E72-4B68CE1B1163}">
      <dgm:prSet/>
      <dgm:spPr>
        <a:xfrm>
          <a:off x="1302245" y="1752600"/>
          <a:ext cx="1208279" cy="526691"/>
        </a:xfrm>
        <a:custGeom>
          <a:avLst/>
          <a:gdLst/>
          <a:ahLst/>
          <a:cxnLst/>
          <a:rect l="0" t="0" r="0" b="0"/>
          <a:pathLst>
            <a:path>
              <a:moveTo>
                <a:pt x="1208279" y="0"/>
              </a:moveTo>
              <a:lnTo>
                <a:pt x="1208279" y="325254"/>
              </a:lnTo>
              <a:lnTo>
                <a:pt x="0" y="325254"/>
              </a:lnTo>
              <a:lnTo>
                <a:pt x="0" y="52669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CO"/>
        </a:p>
      </dgm:t>
    </dgm:pt>
    <dgm:pt modelId="{1889DDC7-53B5-4028-98A3-4C0E8C5F34DB}" type="sibTrans" cxnId="{B6004DF9-D4E6-439D-8E72-4B68CE1B1163}">
      <dgm:prSet/>
      <dgm:spPr/>
      <dgm:t>
        <a:bodyPr/>
        <a:lstStyle/>
        <a:p>
          <a:endParaRPr lang="es-CO"/>
        </a:p>
      </dgm:t>
    </dgm:pt>
    <dgm:pt modelId="{9A029C03-438A-4C53-A0E7-B9B2620CE661}">
      <dgm:prSet custT="1"/>
      <dgm:spPr>
        <a:xfrm>
          <a:off x="2778610" y="2250717"/>
          <a:ext cx="1918452" cy="9592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s-C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AUXILIAR ADMINISTRATIVO</a:t>
          </a:r>
        </a:p>
        <a:p>
          <a:r>
            <a:rPr lang="es-C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"2"</a:t>
          </a:r>
        </a:p>
      </dgm:t>
    </dgm:pt>
    <dgm:pt modelId="{D314F7AF-6E6A-4764-AC31-03E28DE88FB8}" type="parTrans" cxnId="{E1167B99-9701-4AE6-B1BB-6786EB8D0BA9}">
      <dgm:prSet/>
      <dgm:spPr>
        <a:xfrm>
          <a:off x="2510525" y="1752600"/>
          <a:ext cx="1227310" cy="49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79"/>
              </a:lnTo>
              <a:lnTo>
                <a:pt x="1227310" y="296679"/>
              </a:lnTo>
              <a:lnTo>
                <a:pt x="1227310" y="4981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s-CO"/>
        </a:p>
      </dgm:t>
    </dgm:pt>
    <dgm:pt modelId="{39636BCD-5B5F-4575-BF09-FB471D7437D2}" type="sibTrans" cxnId="{E1167B99-9701-4AE6-B1BB-6786EB8D0BA9}">
      <dgm:prSet/>
      <dgm:spPr/>
      <dgm:t>
        <a:bodyPr/>
        <a:lstStyle/>
        <a:p>
          <a:endParaRPr lang="es-CO"/>
        </a:p>
      </dgm:t>
    </dgm:pt>
    <dgm:pt modelId="{567BC7AA-7C6B-4FA3-87E0-8C9EC33DB54B}" type="pres">
      <dgm:prSet presAssocID="{39479FE7-1154-4F6F-B15F-610D42837F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3369E380-6B7B-4C61-8AB0-CD637B7408CC}" type="pres">
      <dgm:prSet presAssocID="{EF4460C1-2221-4122-A6B1-37FE85EADC32}" presName="hierRoot1" presStyleCnt="0">
        <dgm:presLayoutVars>
          <dgm:hierBranch val="init"/>
        </dgm:presLayoutVars>
      </dgm:prSet>
      <dgm:spPr/>
    </dgm:pt>
    <dgm:pt modelId="{45DE5195-33DA-4BCA-84F7-33F54CF8C520}" type="pres">
      <dgm:prSet presAssocID="{EF4460C1-2221-4122-A6B1-37FE85EADC32}" presName="rootComposite1" presStyleCnt="0"/>
      <dgm:spPr/>
    </dgm:pt>
    <dgm:pt modelId="{C8D450E4-0CB2-4898-8ACA-E72EF5567653}" type="pres">
      <dgm:prSet presAssocID="{EF4460C1-2221-4122-A6B1-37FE85EADC32}" presName="rootText1" presStyleLbl="node0" presStyleIdx="0" presStyleCnt="1" custScaleY="88378" custLinFactNeighborX="19900" custLinFactNeighborY="-284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3C01DD8-144A-4267-85AA-393DB72FB183}" type="pres">
      <dgm:prSet presAssocID="{EF4460C1-2221-4122-A6B1-37FE85EADC32}" presName="rootConnector1" presStyleLbl="node1" presStyleIdx="0" presStyleCnt="0"/>
      <dgm:spPr/>
      <dgm:t>
        <a:bodyPr/>
        <a:lstStyle/>
        <a:p>
          <a:endParaRPr lang="es-ES"/>
        </a:p>
      </dgm:t>
    </dgm:pt>
    <dgm:pt modelId="{CF74265F-B3DE-4384-86F4-CB9604A62D36}" type="pres">
      <dgm:prSet presAssocID="{EF4460C1-2221-4122-A6B1-37FE85EADC32}" presName="hierChild2" presStyleCnt="0"/>
      <dgm:spPr/>
    </dgm:pt>
    <dgm:pt modelId="{9550FE60-9143-48C3-A80E-24865F483B56}" type="pres">
      <dgm:prSet presAssocID="{13761BF6-F171-44DB-914B-B2D392E3F15C}" presName="Name37" presStyleLbl="parChTrans1D2" presStyleIdx="0" presStyleCnt="2"/>
      <dgm:spPr/>
      <dgm:t>
        <a:bodyPr/>
        <a:lstStyle/>
        <a:p>
          <a:endParaRPr lang="es-ES"/>
        </a:p>
      </dgm:t>
    </dgm:pt>
    <dgm:pt modelId="{3BB5C768-B066-453D-9962-98571E4F361A}" type="pres">
      <dgm:prSet presAssocID="{6A5621F4-6758-46B5-BF64-2BC95D39C0B1}" presName="hierRoot2" presStyleCnt="0">
        <dgm:presLayoutVars>
          <dgm:hierBranch val="init"/>
        </dgm:presLayoutVars>
      </dgm:prSet>
      <dgm:spPr/>
    </dgm:pt>
    <dgm:pt modelId="{5655BA1F-4E53-49E1-BFD8-6CF0CA573906}" type="pres">
      <dgm:prSet presAssocID="{6A5621F4-6758-46B5-BF64-2BC95D39C0B1}" presName="rootComposite" presStyleCnt="0"/>
      <dgm:spPr/>
    </dgm:pt>
    <dgm:pt modelId="{7B249CAB-881B-4C93-99FA-5A9F4FDFD3FC}" type="pres">
      <dgm:prSet presAssocID="{6A5621F4-6758-46B5-BF64-2BC95D39C0B1}" presName="rootText" presStyleLbl="node2" presStyleIdx="0" presStyleCnt="2" custLinFactNeighborX="17874" custLinFactNeighborY="-3674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F5D8A5-5929-4286-BD39-6F18E435813D}" type="pres">
      <dgm:prSet presAssocID="{6A5621F4-6758-46B5-BF64-2BC95D39C0B1}" presName="rootConnector" presStyleLbl="node2" presStyleIdx="0" presStyleCnt="2"/>
      <dgm:spPr/>
      <dgm:t>
        <a:bodyPr/>
        <a:lstStyle/>
        <a:p>
          <a:endParaRPr lang="es-ES"/>
        </a:p>
      </dgm:t>
    </dgm:pt>
    <dgm:pt modelId="{A81F90D8-A930-4B8B-9D49-E338E4B1FF24}" type="pres">
      <dgm:prSet presAssocID="{6A5621F4-6758-46B5-BF64-2BC95D39C0B1}" presName="hierChild4" presStyleCnt="0"/>
      <dgm:spPr/>
    </dgm:pt>
    <dgm:pt modelId="{4EE8C0FD-6524-422C-A426-940F5359CC00}" type="pres">
      <dgm:prSet presAssocID="{6A5621F4-6758-46B5-BF64-2BC95D39C0B1}" presName="hierChild5" presStyleCnt="0"/>
      <dgm:spPr/>
    </dgm:pt>
    <dgm:pt modelId="{5532E312-760E-4198-A88F-D2FD9FBAC202}" type="pres">
      <dgm:prSet presAssocID="{D314F7AF-6E6A-4764-AC31-03E28DE88FB8}" presName="Name37" presStyleLbl="parChTrans1D2" presStyleIdx="1" presStyleCnt="2"/>
      <dgm:spPr/>
      <dgm:t>
        <a:bodyPr/>
        <a:lstStyle/>
        <a:p>
          <a:endParaRPr lang="es-ES"/>
        </a:p>
      </dgm:t>
    </dgm:pt>
    <dgm:pt modelId="{B14B5E75-6C7F-491E-BBEA-0D59736AF025}" type="pres">
      <dgm:prSet presAssocID="{9A029C03-438A-4C53-A0E7-B9B2620CE661}" presName="hierRoot2" presStyleCnt="0">
        <dgm:presLayoutVars>
          <dgm:hierBranch val="init"/>
        </dgm:presLayoutVars>
      </dgm:prSet>
      <dgm:spPr/>
    </dgm:pt>
    <dgm:pt modelId="{D3162E60-9ACE-40EF-BD50-C4F48E8C5616}" type="pres">
      <dgm:prSet presAssocID="{9A029C03-438A-4C53-A0E7-B9B2620CE661}" presName="rootComposite" presStyleCnt="0"/>
      <dgm:spPr/>
    </dgm:pt>
    <dgm:pt modelId="{CB53A3ED-3112-45C5-98FB-15630F54E7C7}" type="pres">
      <dgm:prSet presAssocID="{9A029C03-438A-4C53-A0E7-B9B2620CE661}" presName="rootText" presStyleLbl="node2" presStyleIdx="1" presStyleCnt="2" custLinFactNeighborX="23830" custLinFactNeighborY="-3972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5858BB-9561-4162-9491-192FE8FEFD13}" type="pres">
      <dgm:prSet presAssocID="{9A029C03-438A-4C53-A0E7-B9B2620CE661}" presName="rootConnector" presStyleLbl="node2" presStyleIdx="1" presStyleCnt="2"/>
      <dgm:spPr/>
      <dgm:t>
        <a:bodyPr/>
        <a:lstStyle/>
        <a:p>
          <a:endParaRPr lang="es-ES"/>
        </a:p>
      </dgm:t>
    </dgm:pt>
    <dgm:pt modelId="{45E9D04D-4304-4540-BD0B-E536CBBA8A76}" type="pres">
      <dgm:prSet presAssocID="{9A029C03-438A-4C53-A0E7-B9B2620CE661}" presName="hierChild4" presStyleCnt="0"/>
      <dgm:spPr/>
    </dgm:pt>
    <dgm:pt modelId="{6A0A05C1-C115-4B28-BDFB-917A807D34FA}" type="pres">
      <dgm:prSet presAssocID="{9A029C03-438A-4C53-A0E7-B9B2620CE661}" presName="hierChild5" presStyleCnt="0"/>
      <dgm:spPr/>
    </dgm:pt>
    <dgm:pt modelId="{002FFD5A-F854-49C5-A5FA-F6FF5B49AF8A}" type="pres">
      <dgm:prSet presAssocID="{EF4460C1-2221-4122-A6B1-37FE85EADC32}" presName="hierChild3" presStyleCnt="0"/>
      <dgm:spPr/>
    </dgm:pt>
  </dgm:ptLst>
  <dgm:cxnLst>
    <dgm:cxn modelId="{E1167B99-9701-4AE6-B1BB-6786EB8D0BA9}" srcId="{EF4460C1-2221-4122-A6B1-37FE85EADC32}" destId="{9A029C03-438A-4C53-A0E7-B9B2620CE661}" srcOrd="1" destOrd="0" parTransId="{D314F7AF-6E6A-4764-AC31-03E28DE88FB8}" sibTransId="{39636BCD-5B5F-4575-BF09-FB471D7437D2}"/>
    <dgm:cxn modelId="{6F910974-4CE6-44CB-83B5-9D9183B766DB}" type="presOf" srcId="{6A5621F4-6758-46B5-BF64-2BC95D39C0B1}" destId="{7B249CAB-881B-4C93-99FA-5A9F4FDFD3FC}" srcOrd="0" destOrd="0" presId="urn:microsoft.com/office/officeart/2005/8/layout/orgChart1"/>
    <dgm:cxn modelId="{8F5263A8-25E4-40CB-8131-9CC057CC0E39}" type="presOf" srcId="{D314F7AF-6E6A-4764-AC31-03E28DE88FB8}" destId="{5532E312-760E-4198-A88F-D2FD9FBAC202}" srcOrd="0" destOrd="0" presId="urn:microsoft.com/office/officeart/2005/8/layout/orgChart1"/>
    <dgm:cxn modelId="{295C3C5E-9CB0-4702-8223-E11C7AD55260}" type="presOf" srcId="{39479FE7-1154-4F6F-B15F-610D42837F1B}" destId="{567BC7AA-7C6B-4FA3-87E0-8C9EC33DB54B}" srcOrd="0" destOrd="0" presId="urn:microsoft.com/office/officeart/2005/8/layout/orgChart1"/>
    <dgm:cxn modelId="{A5B5FDAB-E392-411E-B0E5-6A924C621D30}" type="presOf" srcId="{EF4460C1-2221-4122-A6B1-37FE85EADC32}" destId="{43C01DD8-144A-4267-85AA-393DB72FB183}" srcOrd="1" destOrd="0" presId="urn:microsoft.com/office/officeart/2005/8/layout/orgChart1"/>
    <dgm:cxn modelId="{B6004DF9-D4E6-439D-8E72-4B68CE1B1163}" srcId="{EF4460C1-2221-4122-A6B1-37FE85EADC32}" destId="{6A5621F4-6758-46B5-BF64-2BC95D39C0B1}" srcOrd="0" destOrd="0" parTransId="{13761BF6-F171-44DB-914B-B2D392E3F15C}" sibTransId="{1889DDC7-53B5-4028-98A3-4C0E8C5F34DB}"/>
    <dgm:cxn modelId="{DB57FC4F-B380-469F-9FF9-EFCD8293E116}" srcId="{39479FE7-1154-4F6F-B15F-610D42837F1B}" destId="{EF4460C1-2221-4122-A6B1-37FE85EADC32}" srcOrd="0" destOrd="0" parTransId="{98F7610C-B522-4C37-8C6F-C351580DA3F6}" sibTransId="{15AE144C-25AD-4AC7-A15E-84C58220054A}"/>
    <dgm:cxn modelId="{DB5CF90D-BF4E-4701-AB8F-E8E5BD26BFAA}" type="presOf" srcId="{13761BF6-F171-44DB-914B-B2D392E3F15C}" destId="{9550FE60-9143-48C3-A80E-24865F483B56}" srcOrd="0" destOrd="0" presId="urn:microsoft.com/office/officeart/2005/8/layout/orgChart1"/>
    <dgm:cxn modelId="{32A38682-5914-4ED7-8DBA-D440AA5B4302}" type="presOf" srcId="{EF4460C1-2221-4122-A6B1-37FE85EADC32}" destId="{C8D450E4-0CB2-4898-8ACA-E72EF5567653}" srcOrd="0" destOrd="0" presId="urn:microsoft.com/office/officeart/2005/8/layout/orgChart1"/>
    <dgm:cxn modelId="{54D3AD4C-2E9E-43F0-A1E0-1D92947E5C97}" type="presOf" srcId="{6A5621F4-6758-46B5-BF64-2BC95D39C0B1}" destId="{0FF5D8A5-5929-4286-BD39-6F18E435813D}" srcOrd="1" destOrd="0" presId="urn:microsoft.com/office/officeart/2005/8/layout/orgChart1"/>
    <dgm:cxn modelId="{75490F70-B211-44D5-BE6B-127693548731}" type="presOf" srcId="{9A029C03-438A-4C53-A0E7-B9B2620CE661}" destId="{025858BB-9561-4162-9491-192FE8FEFD13}" srcOrd="1" destOrd="0" presId="urn:microsoft.com/office/officeart/2005/8/layout/orgChart1"/>
    <dgm:cxn modelId="{C085F7F9-E0A0-4F34-82F1-85572F2FBBF9}" type="presOf" srcId="{9A029C03-438A-4C53-A0E7-B9B2620CE661}" destId="{CB53A3ED-3112-45C5-98FB-15630F54E7C7}" srcOrd="0" destOrd="0" presId="urn:microsoft.com/office/officeart/2005/8/layout/orgChart1"/>
    <dgm:cxn modelId="{F385786D-CFC0-4FCE-AF1F-8D1B51517A8D}" type="presParOf" srcId="{567BC7AA-7C6B-4FA3-87E0-8C9EC33DB54B}" destId="{3369E380-6B7B-4C61-8AB0-CD637B7408CC}" srcOrd="0" destOrd="0" presId="urn:microsoft.com/office/officeart/2005/8/layout/orgChart1"/>
    <dgm:cxn modelId="{AD19DCA9-F4AB-42A3-A12D-442C627C48D0}" type="presParOf" srcId="{3369E380-6B7B-4C61-8AB0-CD637B7408CC}" destId="{45DE5195-33DA-4BCA-84F7-33F54CF8C520}" srcOrd="0" destOrd="0" presId="urn:microsoft.com/office/officeart/2005/8/layout/orgChart1"/>
    <dgm:cxn modelId="{9C9450E4-504A-4B64-AC6C-31D9F7D909E7}" type="presParOf" srcId="{45DE5195-33DA-4BCA-84F7-33F54CF8C520}" destId="{C8D450E4-0CB2-4898-8ACA-E72EF5567653}" srcOrd="0" destOrd="0" presId="urn:microsoft.com/office/officeart/2005/8/layout/orgChart1"/>
    <dgm:cxn modelId="{67F8B1CD-5D0C-4DB6-A6F2-89AE0A698B79}" type="presParOf" srcId="{45DE5195-33DA-4BCA-84F7-33F54CF8C520}" destId="{43C01DD8-144A-4267-85AA-393DB72FB183}" srcOrd="1" destOrd="0" presId="urn:microsoft.com/office/officeart/2005/8/layout/orgChart1"/>
    <dgm:cxn modelId="{F5C388B5-B307-4A8D-AEFC-84291154D538}" type="presParOf" srcId="{3369E380-6B7B-4C61-8AB0-CD637B7408CC}" destId="{CF74265F-B3DE-4384-86F4-CB9604A62D36}" srcOrd="1" destOrd="0" presId="urn:microsoft.com/office/officeart/2005/8/layout/orgChart1"/>
    <dgm:cxn modelId="{FE6536D8-71AB-4249-A714-0D63CF0C8809}" type="presParOf" srcId="{CF74265F-B3DE-4384-86F4-CB9604A62D36}" destId="{9550FE60-9143-48C3-A80E-24865F483B56}" srcOrd="0" destOrd="0" presId="urn:microsoft.com/office/officeart/2005/8/layout/orgChart1"/>
    <dgm:cxn modelId="{8D188BAB-72B4-496E-B696-AF3709089F3F}" type="presParOf" srcId="{CF74265F-B3DE-4384-86F4-CB9604A62D36}" destId="{3BB5C768-B066-453D-9962-98571E4F361A}" srcOrd="1" destOrd="0" presId="urn:microsoft.com/office/officeart/2005/8/layout/orgChart1"/>
    <dgm:cxn modelId="{2B87756A-9E49-4392-8D10-BCF090CE9E85}" type="presParOf" srcId="{3BB5C768-B066-453D-9962-98571E4F361A}" destId="{5655BA1F-4E53-49E1-BFD8-6CF0CA573906}" srcOrd="0" destOrd="0" presId="urn:microsoft.com/office/officeart/2005/8/layout/orgChart1"/>
    <dgm:cxn modelId="{1DB0434B-A7D0-4812-A1F2-63E89A9CF34B}" type="presParOf" srcId="{5655BA1F-4E53-49E1-BFD8-6CF0CA573906}" destId="{7B249CAB-881B-4C93-99FA-5A9F4FDFD3FC}" srcOrd="0" destOrd="0" presId="urn:microsoft.com/office/officeart/2005/8/layout/orgChart1"/>
    <dgm:cxn modelId="{12667FE2-EA3A-4259-8276-809DF774F9E6}" type="presParOf" srcId="{5655BA1F-4E53-49E1-BFD8-6CF0CA573906}" destId="{0FF5D8A5-5929-4286-BD39-6F18E435813D}" srcOrd="1" destOrd="0" presId="urn:microsoft.com/office/officeart/2005/8/layout/orgChart1"/>
    <dgm:cxn modelId="{FD5EC7E3-E345-4889-864B-A75D43E90F1B}" type="presParOf" srcId="{3BB5C768-B066-453D-9962-98571E4F361A}" destId="{A81F90D8-A930-4B8B-9D49-E338E4B1FF24}" srcOrd="1" destOrd="0" presId="urn:microsoft.com/office/officeart/2005/8/layout/orgChart1"/>
    <dgm:cxn modelId="{3203234B-98B9-455D-AFF0-657F099FCA26}" type="presParOf" srcId="{3BB5C768-B066-453D-9962-98571E4F361A}" destId="{4EE8C0FD-6524-422C-A426-940F5359CC00}" srcOrd="2" destOrd="0" presId="urn:microsoft.com/office/officeart/2005/8/layout/orgChart1"/>
    <dgm:cxn modelId="{8A70A3FE-CD7F-4AA4-8671-0BA09957FB9F}" type="presParOf" srcId="{CF74265F-B3DE-4384-86F4-CB9604A62D36}" destId="{5532E312-760E-4198-A88F-D2FD9FBAC202}" srcOrd="2" destOrd="0" presId="urn:microsoft.com/office/officeart/2005/8/layout/orgChart1"/>
    <dgm:cxn modelId="{7247F560-2577-4A5B-B2C2-5DEC5F0B934A}" type="presParOf" srcId="{CF74265F-B3DE-4384-86F4-CB9604A62D36}" destId="{B14B5E75-6C7F-491E-BBEA-0D59736AF025}" srcOrd="3" destOrd="0" presId="urn:microsoft.com/office/officeart/2005/8/layout/orgChart1"/>
    <dgm:cxn modelId="{2BB1401C-EC40-4925-8832-77488511407F}" type="presParOf" srcId="{B14B5E75-6C7F-491E-BBEA-0D59736AF025}" destId="{D3162E60-9ACE-40EF-BD50-C4F48E8C5616}" srcOrd="0" destOrd="0" presId="urn:microsoft.com/office/officeart/2005/8/layout/orgChart1"/>
    <dgm:cxn modelId="{D6E21D53-1CC0-4D7D-A877-1C0A98F310E5}" type="presParOf" srcId="{D3162E60-9ACE-40EF-BD50-C4F48E8C5616}" destId="{CB53A3ED-3112-45C5-98FB-15630F54E7C7}" srcOrd="0" destOrd="0" presId="urn:microsoft.com/office/officeart/2005/8/layout/orgChart1"/>
    <dgm:cxn modelId="{D9CC42A1-3A12-47A8-A356-47A600563E22}" type="presParOf" srcId="{D3162E60-9ACE-40EF-BD50-C4F48E8C5616}" destId="{025858BB-9561-4162-9491-192FE8FEFD13}" srcOrd="1" destOrd="0" presId="urn:microsoft.com/office/officeart/2005/8/layout/orgChart1"/>
    <dgm:cxn modelId="{AE9EDF31-E663-40DE-BECA-358A2800A696}" type="presParOf" srcId="{B14B5E75-6C7F-491E-BBEA-0D59736AF025}" destId="{45E9D04D-4304-4540-BD0B-E536CBBA8A76}" srcOrd="1" destOrd="0" presId="urn:microsoft.com/office/officeart/2005/8/layout/orgChart1"/>
    <dgm:cxn modelId="{76196775-D11B-4D82-9D83-9231235A62AC}" type="presParOf" srcId="{B14B5E75-6C7F-491E-BBEA-0D59736AF025}" destId="{6A0A05C1-C115-4B28-BDFB-917A807D34FA}" srcOrd="2" destOrd="0" presId="urn:microsoft.com/office/officeart/2005/8/layout/orgChart1"/>
    <dgm:cxn modelId="{30F8980A-5CFB-4EC5-AFB0-487D2A84E91A}" type="presParOf" srcId="{3369E380-6B7B-4C61-8AB0-CD637B7408CC}" destId="{002FFD5A-F854-49C5-A5FA-F6FF5B49AF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2E312-760E-4198-A88F-D2FD9FBAC202}">
      <dsp:nvSpPr>
        <dsp:cNvPr id="0" name=""/>
        <dsp:cNvSpPr/>
      </dsp:nvSpPr>
      <dsp:spPr>
        <a:xfrm>
          <a:off x="2725587" y="932778"/>
          <a:ext cx="849377" cy="320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79"/>
              </a:lnTo>
              <a:lnTo>
                <a:pt x="1227310" y="296679"/>
              </a:lnTo>
              <a:lnTo>
                <a:pt x="1227310" y="49811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0FE60-9143-48C3-A80E-24865F483B56}">
      <dsp:nvSpPr>
        <dsp:cNvPr id="0" name=""/>
        <dsp:cNvSpPr/>
      </dsp:nvSpPr>
      <dsp:spPr>
        <a:xfrm>
          <a:off x="1419218" y="932778"/>
          <a:ext cx="1306368" cy="351789"/>
        </a:xfrm>
        <a:custGeom>
          <a:avLst/>
          <a:gdLst/>
          <a:ahLst/>
          <a:cxnLst/>
          <a:rect l="0" t="0" r="0" b="0"/>
          <a:pathLst>
            <a:path>
              <a:moveTo>
                <a:pt x="1208279" y="0"/>
              </a:moveTo>
              <a:lnTo>
                <a:pt x="1208279" y="325254"/>
              </a:lnTo>
              <a:lnTo>
                <a:pt x="0" y="325254"/>
              </a:lnTo>
              <a:lnTo>
                <a:pt x="0" y="52669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450E4-0CB2-4898-8ACA-E72EF5567653}">
      <dsp:nvSpPr>
        <dsp:cNvPr id="0" name=""/>
        <dsp:cNvSpPr/>
      </dsp:nvSpPr>
      <dsp:spPr>
        <a:xfrm>
          <a:off x="1680927" y="9528"/>
          <a:ext cx="2089320" cy="92324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b="1" kern="1200" cap="all" spc="0">
              <a:ln w="0"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pitchFamily="34" charset="0"/>
              <a:ea typeface="+mn-ea"/>
              <a:cs typeface="Arial" pitchFamily="34" charset="0"/>
            </a:rPr>
            <a:t>coordinador DEL ARCHIVO GENERAL MUNICIPAL</a:t>
          </a:r>
        </a:p>
      </dsp:txBody>
      <dsp:txXfrm>
        <a:off x="1680927" y="9528"/>
        <a:ext cx="2089320" cy="923249"/>
      </dsp:txXfrm>
    </dsp:sp>
    <dsp:sp modelId="{7B249CAB-881B-4C93-99FA-5A9F4FDFD3FC}">
      <dsp:nvSpPr>
        <dsp:cNvPr id="0" name=""/>
        <dsp:cNvSpPr/>
      </dsp:nvSpPr>
      <dsp:spPr>
        <a:xfrm>
          <a:off x="374558" y="1284567"/>
          <a:ext cx="2089320" cy="10446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AUXILIAR ADMINSTRATIVO DE ARCHIVO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"1" </a:t>
          </a:r>
        </a:p>
      </dsp:txBody>
      <dsp:txXfrm>
        <a:off x="374558" y="1284567"/>
        <a:ext cx="2089320" cy="1044660"/>
      </dsp:txXfrm>
    </dsp:sp>
    <dsp:sp modelId="{CB53A3ED-3112-45C5-98FB-15630F54E7C7}">
      <dsp:nvSpPr>
        <dsp:cNvPr id="0" name=""/>
        <dsp:cNvSpPr/>
      </dsp:nvSpPr>
      <dsp:spPr>
        <a:xfrm>
          <a:off x="2530304" y="1253446"/>
          <a:ext cx="2089320" cy="10446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AUXILIAR ADMINISTRATIVO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 "2"</a:t>
          </a:r>
        </a:p>
      </dsp:txBody>
      <dsp:txXfrm>
        <a:off x="2530304" y="1253446"/>
        <a:ext cx="2089320" cy="1044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53AE-DF8C-4994-ABB2-585CA102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3104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3</cp:revision>
  <dcterms:created xsi:type="dcterms:W3CDTF">2021-02-02T06:30:00Z</dcterms:created>
  <dcterms:modified xsi:type="dcterms:W3CDTF">2021-02-08T19:22:00Z</dcterms:modified>
</cp:coreProperties>
</file>